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F7" w:rsidRDefault="00F344F7" w:rsidP="00421CAC">
      <w:pPr>
        <w:spacing w:before="70"/>
        <w:rPr>
          <w:sz w:val="24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rPr>
          <w:sz w:val="20"/>
        </w:rPr>
      </w:pPr>
    </w:p>
    <w:p w:rsidR="00F344F7" w:rsidRDefault="00F344F7">
      <w:pPr>
        <w:spacing w:before="5"/>
        <w:rPr>
          <w:sz w:val="21"/>
        </w:rPr>
      </w:pPr>
    </w:p>
    <w:p w:rsidR="00F344F7" w:rsidRDefault="00421CAC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ENGLISH</w:t>
      </w:r>
    </w:p>
    <w:p w:rsidR="00F344F7" w:rsidRDefault="00421CAC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F344F7" w:rsidRDefault="00421CAC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F344F7" w:rsidRDefault="00F344F7">
      <w:pPr>
        <w:jc w:val="center"/>
        <w:sectPr w:rsidR="00F344F7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Distinguishing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 classes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90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before="12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1-2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Distinguishing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 classes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90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before="12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1-2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Study of works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literature: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Setting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literature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52"/>
              <w:rPr>
                <w:sz w:val="24"/>
              </w:rPr>
            </w:pPr>
            <w:r>
              <w:rPr>
                <w:color w:val="202428"/>
                <w:sz w:val="24"/>
              </w:rPr>
              <w:t>Define setting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52"/>
              <w:rPr>
                <w:sz w:val="24"/>
              </w:rPr>
            </w:pPr>
            <w:r>
              <w:rPr>
                <w:color w:val="202428"/>
                <w:sz w:val="24"/>
              </w:rPr>
              <w:t>Discuss the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 setting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setting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story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5-7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Study of works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literature: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Setting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literature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52"/>
              <w:rPr>
                <w:sz w:val="24"/>
              </w:rPr>
            </w:pPr>
            <w:r>
              <w:rPr>
                <w:color w:val="202428"/>
                <w:sz w:val="24"/>
              </w:rPr>
              <w:t>Define setting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52"/>
              <w:rPr>
                <w:sz w:val="24"/>
              </w:rPr>
            </w:pPr>
            <w:r>
              <w:rPr>
                <w:color w:val="202428"/>
                <w:sz w:val="24"/>
              </w:rPr>
              <w:t>Discuss the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 setting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setting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story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5-7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Women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 to Food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Security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Appreciate the role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women in production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food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72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 w:right="-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2-5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  <w:p w:rsidR="00F344F7" w:rsidRDefault="00421CAC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3046"/>
        </w:trPr>
        <w:tc>
          <w:tcPr>
            <w:tcW w:w="468" w:type="dxa"/>
            <w:vMerge w:val="restart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Women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Critical to Food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Security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Appreciate the role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women in production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food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72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8" w:right="-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2-5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  <w:p w:rsidR="00F344F7" w:rsidRDefault="00421CAC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302"/>
              <w:rPr>
                <w:sz w:val="24"/>
              </w:rPr>
            </w:pP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functions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18"/>
              <w:rPr>
                <w:sz w:val="24"/>
              </w:rPr>
            </w:pPr>
            <w:r>
              <w:rPr>
                <w:color w:val="202428"/>
                <w:sz w:val="24"/>
              </w:rPr>
              <w:t>Use nouns to bring out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 functions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>New Horizons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inEnglish</w:t>
            </w:r>
            <w:proofErr w:type="spellEnd"/>
            <w:r>
              <w:rPr>
                <w:color w:val="202428"/>
                <w:sz w:val="24"/>
              </w:rPr>
              <w:t xml:space="preserve">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7-9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5-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Paraphrasing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Define paraphrasing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paraphrasing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Paraphrase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 correctly, neatly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7-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Paraphrasing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Define paraphrasing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paraphrasing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Paraphrase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 correctly, neatly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7-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6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01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4811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3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382"/>
              <w:rPr>
                <w:sz w:val="24"/>
              </w:rPr>
            </w:pPr>
            <w:r>
              <w:rPr>
                <w:color w:val="202428"/>
                <w:sz w:val="24"/>
              </w:rPr>
              <w:t>Hot seating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Labels with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vague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79"/>
              <w:rPr>
                <w:sz w:val="24"/>
              </w:rPr>
            </w:pPr>
            <w:r>
              <w:rPr>
                <w:color w:val="202428"/>
                <w:sz w:val="24"/>
              </w:rPr>
              <w:t>Discuss the terms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reference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scenario presented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F344F7" w:rsidRDefault="00421CAC">
            <w:pPr>
              <w:pStyle w:val="TableParagraph"/>
              <w:spacing w:before="4"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Act out and </w:t>
            </w:r>
            <w:proofErr w:type="spellStart"/>
            <w:r>
              <w:rPr>
                <w:color w:val="202428"/>
                <w:sz w:val="24"/>
              </w:rPr>
              <w:t>dramatise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roles of the select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committee members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according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scenario presented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text</w:t>
            </w:r>
          </w:p>
          <w:p w:rsidR="00F344F7" w:rsidRDefault="00421CAC">
            <w:pPr>
              <w:pStyle w:val="TableParagraph"/>
              <w:spacing w:before="6"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Make a list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labels around them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clothes, cutlery,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medicine, phones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bottles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100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seating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90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7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2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2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Study of works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literature: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Satire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satire</w:t>
            </w:r>
          </w:p>
          <w:p w:rsidR="00F344F7" w:rsidRDefault="00421CAC">
            <w:pPr>
              <w:pStyle w:val="TableParagraph"/>
              <w:spacing w:before="9"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Identify the techniques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help satire to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achieved including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juxtaposition,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hyperbole, irony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humour</w:t>
            </w:r>
            <w:proofErr w:type="spellEnd"/>
          </w:p>
          <w:p w:rsidR="00F344F7" w:rsidRDefault="00421CAC">
            <w:pPr>
              <w:pStyle w:val="TableParagraph"/>
              <w:spacing w:before="6" w:line="218" w:lineRule="auto"/>
              <w:ind w:left="17" w:right="2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and explain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satire in a given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2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484"/>
              <w:rPr>
                <w:sz w:val="24"/>
              </w:rPr>
            </w:pPr>
            <w:r>
              <w:rPr>
                <w:color w:val="202428"/>
                <w:sz w:val="24"/>
              </w:rPr>
              <w:t>Samples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paragraphs with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satire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63"/>
              <w:rPr>
                <w:sz w:val="24"/>
              </w:rPr>
            </w:pPr>
            <w:r>
              <w:rPr>
                <w:color w:val="202428"/>
                <w:sz w:val="24"/>
              </w:rPr>
              <w:t>New Horizons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inEnglish</w:t>
            </w:r>
            <w:proofErr w:type="spellEnd"/>
            <w:r>
              <w:rPr>
                <w:color w:val="202428"/>
                <w:sz w:val="24"/>
              </w:rPr>
              <w:t xml:space="preserve">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17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4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34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Word stress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4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word stress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40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Place stress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 syllables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34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34"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06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27-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</w:t>
            </w:r>
          </w:p>
          <w:p w:rsidR="00F344F7" w:rsidRDefault="00421CAC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45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 w:rsidR="00F344F7" w:rsidRDefault="00421CAC"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F344F7" w:rsidRDefault="00F344F7">
      <w:pPr>
        <w:spacing w:line="327" w:lineRule="exact"/>
        <w:jc w:val="center"/>
        <w:rPr>
          <w:sz w:val="29"/>
        </w:rPr>
        <w:sectPr w:rsidR="00F344F7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1906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9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99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575"/>
              <w:rPr>
                <w:sz w:val="24"/>
              </w:rPr>
            </w:pPr>
            <w:r>
              <w:rPr>
                <w:color w:val="202428"/>
                <w:sz w:val="24"/>
              </w:rPr>
              <w:t>Summary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Summarize the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in not more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ninety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910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Summarizing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06" w:line="218" w:lineRule="auto"/>
              <w:ind w:left="18" w:right="437"/>
              <w:rPr>
                <w:sz w:val="24"/>
              </w:rPr>
            </w:pPr>
            <w:r>
              <w:rPr>
                <w:color w:val="202428"/>
                <w:sz w:val="24"/>
              </w:rPr>
              <w:t>Chalkboards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Wall charts with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18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Demystifying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575"/>
              <w:rPr>
                <w:sz w:val="24"/>
              </w:rPr>
            </w:pPr>
            <w:r>
              <w:rPr>
                <w:color w:val="202428"/>
                <w:sz w:val="24"/>
              </w:rPr>
              <w:t>Summary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Summarize the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in not more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ninety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910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Summarizing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06" w:line="218" w:lineRule="auto"/>
              <w:ind w:left="18" w:right="437"/>
              <w:rPr>
                <w:sz w:val="24"/>
              </w:rPr>
            </w:pPr>
            <w:r>
              <w:rPr>
                <w:color w:val="202428"/>
                <w:sz w:val="24"/>
              </w:rPr>
              <w:t>Chalkboards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Wall charts with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18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Demystifying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Medicinal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Lemon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512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lemon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72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 w:right="-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06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  <w:p w:rsidR="00F344F7" w:rsidRDefault="00421CAC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Medicinal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Lemon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512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lemon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72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 w:right="-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06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  <w:p w:rsidR="00F344F7" w:rsidRDefault="00421CAC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16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96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Punctuation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Titles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Publications,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Quotations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Headings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Correctly punctuate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titles of full-length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 punctuate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titles of parts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Incorporate short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quotations within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</w:t>
            </w:r>
          </w:p>
          <w:p w:rsidR="00F344F7" w:rsidRDefault="00421CAC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quotations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344F7" w:rsidRDefault="00421CA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  <w:p w:rsidR="00F344F7" w:rsidRDefault="00421CA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publications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1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85" w:line="218" w:lineRule="auto"/>
              <w:ind w:left="17" w:right="58"/>
              <w:rPr>
                <w:sz w:val="24"/>
              </w:rPr>
            </w:pPr>
            <w:r>
              <w:rPr>
                <w:color w:val="202428"/>
                <w:sz w:val="24"/>
              </w:rPr>
              <w:t>Word stress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252"/>
              <w:rPr>
                <w:sz w:val="24"/>
              </w:rPr>
            </w:pPr>
            <w:r>
              <w:rPr>
                <w:color w:val="202428"/>
                <w:sz w:val="24"/>
              </w:rPr>
              <w:t>Identify the stress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depending on 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they are used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344F7" w:rsidRDefault="00421CAC">
            <w:pPr>
              <w:pStyle w:val="TableParagraph"/>
              <w:spacing w:before="5"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Describe sentence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272"/>
              <w:rPr>
                <w:sz w:val="24"/>
              </w:rPr>
            </w:pPr>
            <w:r>
              <w:rPr>
                <w:color w:val="202428"/>
                <w:sz w:val="24"/>
              </w:rPr>
              <w:t>Identify the stressed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in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84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45-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5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58"/>
              <w:rPr>
                <w:sz w:val="24"/>
              </w:rPr>
            </w:pPr>
            <w:r>
              <w:rPr>
                <w:color w:val="202428"/>
                <w:sz w:val="24"/>
              </w:rPr>
              <w:t>Word stress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252"/>
              <w:rPr>
                <w:sz w:val="24"/>
              </w:rPr>
            </w:pPr>
            <w:r>
              <w:rPr>
                <w:color w:val="202428"/>
                <w:sz w:val="24"/>
              </w:rPr>
              <w:t>Identify the stress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depending on 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they are used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344F7" w:rsidRDefault="00421CAC">
            <w:pPr>
              <w:pStyle w:val="TableParagraph"/>
              <w:spacing w:before="5"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Describe sentence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272"/>
              <w:rPr>
                <w:sz w:val="24"/>
              </w:rPr>
            </w:pPr>
            <w:r>
              <w:rPr>
                <w:color w:val="202428"/>
                <w:sz w:val="24"/>
              </w:rPr>
              <w:t>Identify the stressed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in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84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45-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325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good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health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Engage in role-play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elaborate on the topics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on health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concerns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1139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46-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104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00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00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66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72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72" w:line="218" w:lineRule="auto"/>
              <w:ind w:left="17" w:right="800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9"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344F7" w:rsidRDefault="00421CAC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00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67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Explain what a recipe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Give clear instructions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how to prepare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particular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meal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605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8" w:right="66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Explain what a recipe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Give clear instructions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how to prepare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particular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meal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605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32" w:line="218" w:lineRule="auto"/>
              <w:ind w:left="18" w:right="66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99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Explain what a recipe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Give clear instructions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how to prepare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particular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meal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605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4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recipe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3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7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Gerunds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378"/>
              <w:rPr>
                <w:sz w:val="24"/>
              </w:rPr>
            </w:pPr>
            <w:r>
              <w:rPr>
                <w:color w:val="202428"/>
                <w:sz w:val="24"/>
              </w:rPr>
              <w:t>Define gerunds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gerunds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z w:val="24"/>
              </w:rPr>
              <w:t>Use gerunds correctly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6"/>
              <w:rPr>
                <w:b/>
              </w:rPr>
            </w:pPr>
          </w:p>
          <w:p w:rsidR="00F344F7" w:rsidRDefault="00421CAC">
            <w:pPr>
              <w:pStyle w:val="TableParagraph"/>
              <w:spacing w:line="439" w:lineRule="auto"/>
              <w:ind w:left="17" w:right="47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71-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35-37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Social writing: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Instructions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friends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acquire instructions-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24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instructions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friends and relatives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6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73-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Social writing: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Instructions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friends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relatives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acquire instructions-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24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instructions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friends and relatives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344F7" w:rsidRDefault="00421CAC">
            <w:pPr>
              <w:pStyle w:val="TableParagraph"/>
              <w:spacing w:before="3" w:line="218" w:lineRule="auto"/>
              <w:ind w:left="17" w:right="6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1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65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159" w:line="218" w:lineRule="auto"/>
              <w:ind w:left="18" w:right="6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New </w:t>
            </w:r>
            <w:proofErr w:type="spellStart"/>
            <w:r>
              <w:rPr>
                <w:color w:val="202428"/>
                <w:sz w:val="24"/>
              </w:rPr>
              <w:t>Horizonsin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 Book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73-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</w:t>
            </w:r>
          </w:p>
          <w:p w:rsidR="00F344F7" w:rsidRDefault="00421CAC">
            <w:pPr>
              <w:pStyle w:val="TableParagraph"/>
              <w:spacing w:before="4" w:line="218" w:lineRule="auto"/>
              <w:ind w:left="18" w:right="344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33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</w:tbl>
    <w:p w:rsidR="00F344F7" w:rsidRDefault="00F344F7">
      <w:pPr>
        <w:rPr>
          <w:sz w:val="24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561"/>
        <w:gridCol w:w="2257"/>
        <w:gridCol w:w="2245"/>
        <w:gridCol w:w="2077"/>
        <w:gridCol w:w="2353"/>
        <w:gridCol w:w="1260"/>
      </w:tblGrid>
      <w:tr w:rsidR="00F344F7">
        <w:trPr>
          <w:trHeight w:val="27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344F7" w:rsidRDefault="00421CA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1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45" w:type="dxa"/>
          </w:tcPr>
          <w:p w:rsidR="00F344F7" w:rsidRDefault="00421CA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077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53" w:type="dxa"/>
          </w:tcPr>
          <w:p w:rsidR="00F344F7" w:rsidRDefault="00421CA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344F7" w:rsidRDefault="00421CAC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344F7">
        <w:trPr>
          <w:trHeight w:val="2542"/>
        </w:trPr>
        <w:tc>
          <w:tcPr>
            <w:tcW w:w="468" w:type="dxa"/>
            <w:vMerge w:val="restart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626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7"/>
              <w:rPr>
                <w:b/>
              </w:rPr>
            </w:pPr>
          </w:p>
          <w:p w:rsidR="00F344F7" w:rsidRDefault="00421CAC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344F7" w:rsidRDefault="00F344F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212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82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1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257" w:type="dxa"/>
          </w:tcPr>
          <w:p w:rsidR="00F344F7" w:rsidRDefault="00421CAC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344F7" w:rsidRDefault="00F344F7">
            <w:pPr>
              <w:pStyle w:val="TableParagraph"/>
              <w:spacing w:before="2"/>
              <w:rPr>
                <w:b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7" w:right="938"/>
              <w:rPr>
                <w:sz w:val="24"/>
              </w:rPr>
            </w:pPr>
            <w:r>
              <w:rPr>
                <w:color w:val="202428"/>
                <w:sz w:val="24"/>
              </w:rPr>
              <w:t>Read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F344F7" w:rsidRDefault="00421CAC">
            <w:pPr>
              <w:pStyle w:val="TableParagraph"/>
              <w:spacing w:before="2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background of the play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character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styles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5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44F7" w:rsidRDefault="00421CAC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raised</w:t>
            </w:r>
          </w:p>
        </w:tc>
        <w:tc>
          <w:tcPr>
            <w:tcW w:w="2077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44F7" w:rsidRDefault="00421CAC">
            <w:pPr>
              <w:pStyle w:val="TableParagraph"/>
              <w:spacing w:before="1" w:line="218" w:lineRule="auto"/>
              <w:ind w:left="18" w:right="1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53" w:type="dxa"/>
          </w:tcPr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F344F7">
            <w:pPr>
              <w:pStyle w:val="TableParagraph"/>
              <w:rPr>
                <w:b/>
                <w:sz w:val="26"/>
              </w:rPr>
            </w:pPr>
          </w:p>
          <w:p w:rsidR="00F344F7" w:rsidRDefault="00421CAC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0" w:type="dxa"/>
          </w:tcPr>
          <w:p w:rsidR="00F344F7" w:rsidRDefault="00F344F7">
            <w:pPr>
              <w:pStyle w:val="TableParagraph"/>
              <w:rPr>
                <w:sz w:val="24"/>
              </w:rPr>
            </w:pPr>
          </w:p>
        </w:tc>
      </w:tr>
      <w:tr w:rsidR="00F344F7">
        <w:trPr>
          <w:trHeight w:val="453"/>
        </w:trPr>
        <w:tc>
          <w:tcPr>
            <w:tcW w:w="468" w:type="dxa"/>
          </w:tcPr>
          <w:p w:rsidR="00F344F7" w:rsidRDefault="00421CA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 w:rsidR="00F344F7" w:rsidRDefault="00421CAC"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F344F7" w:rsidRDefault="00421CAC">
      <w:pPr>
        <w:rPr>
          <w:sz w:val="2"/>
          <w:szCs w:val="2"/>
        </w:rPr>
        <w:sectPr w:rsidR="00F344F7">
          <w:pgSz w:w="16840" w:h="11900" w:orient="landscape"/>
          <w:pgMar w:top="580" w:right="1280" w:bottom="0" w:left="460" w:header="720" w:footer="720" w:gutter="0"/>
          <w:cols w:space="720"/>
        </w:sectPr>
      </w:pPr>
      <w:r>
        <w:pict>
          <v:shape id="_x0000_s1028" style="position:absolute;margin-left:28.5pt;margin-top:582.95pt;width:743.25pt;height:11.75pt;z-index:15728640;mso-position-horizontal-relative:page;mso-position-vertical-relative:page" coordorigin="570,11659" coordsize="14865,235" o:spt="100" adj="0,,0" path="m576,11659r-5,l570,11665r6,-6xm15375,11893r-50,-34l15314,11857r-59,-12l750,11845r-70,14l630,11893r14,l680,11870r70,-13l15255,11857r70,13l15361,11893r14,xm15435,11665r-1,-6l15429,11659r6,6xm15435,11665r-14,65l15382,11784r-57,36l15255,11833r-14505,l680,11820r-57,-36l584,11730r-14,-65l584,11735r39,57l680,11831r70,14l15255,11845r59,-12l15325,11831r57,-39l15421,11735r14,-70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_GoBack"/>
      <w:bookmarkEnd w:id="0"/>
    </w:p>
    <w:p w:rsidR="00F344F7" w:rsidRPr="00421CAC" w:rsidRDefault="00F344F7" w:rsidP="00421CAC">
      <w:pPr>
        <w:spacing w:line="132" w:lineRule="exact"/>
        <w:rPr>
          <w:sz w:val="13"/>
        </w:rPr>
      </w:pPr>
    </w:p>
    <w:sectPr w:rsidR="00F344F7" w:rsidRPr="00421CAC">
      <w:pgSz w:w="16840" w:h="11900" w:orient="landscape"/>
      <w:pgMar w:top="56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44F7"/>
    <w:rsid w:val="00421CAC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2022-04-25T08:30:00Z</dcterms:created>
  <dcterms:modified xsi:type="dcterms:W3CDTF">2022-04-25T08:43:00Z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