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97" w:rsidRDefault="00553497" w:rsidP="005534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819FB0A" wp14:editId="27C09C8E">
            <wp:extent cx="1718733" cy="16916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27" cy="17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97" w:rsidRDefault="00553497" w:rsidP="005534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CEKENAS END OF TERM TWO EXAM-2021</w:t>
      </w:r>
    </w:p>
    <w:p w:rsidR="00553497" w:rsidRDefault="00553497" w:rsidP="005534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FORM FOUR</w:t>
      </w:r>
    </w:p>
    <w:p w:rsidR="00553497" w:rsidRPr="00525586" w:rsidRDefault="00553497" w:rsidP="00553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5586">
        <w:rPr>
          <w:rFonts w:ascii="Times New Roman" w:hAnsi="Times New Roman"/>
          <w:b/>
          <w:i/>
          <w:sz w:val="28"/>
          <w:szCs w:val="28"/>
        </w:rPr>
        <w:t>Kenya Certificate of Secondary Education. (K.C.S.E)</w:t>
      </w:r>
      <w:r w:rsidRPr="00525586">
        <w:rPr>
          <w:rFonts w:ascii="Times New Roman" w:hAnsi="Times New Roman"/>
          <w:b/>
          <w:sz w:val="28"/>
          <w:szCs w:val="28"/>
        </w:rPr>
        <w:t xml:space="preserve"> </w:t>
      </w:r>
    </w:p>
    <w:p w:rsidR="00553497" w:rsidRPr="00525586" w:rsidRDefault="00553497" w:rsidP="005534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497" w:rsidRPr="00525586" w:rsidRDefault="00553497" w:rsidP="00553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>BIOLOGY</w:t>
      </w:r>
    </w:p>
    <w:p w:rsidR="00553497" w:rsidRPr="00525586" w:rsidRDefault="00553497" w:rsidP="00553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>(THEORY)</w:t>
      </w:r>
    </w:p>
    <w:p w:rsidR="00553497" w:rsidRPr="00525586" w:rsidRDefault="00553497" w:rsidP="00553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553497" w:rsidRPr="00525586" w:rsidRDefault="00553497" w:rsidP="00553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>TIME : 2 HOURS</w:t>
      </w: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A1D7E">
        <w:rPr>
          <w:rFonts w:ascii="Times New Roman" w:hAnsi="Times New Roman" w:cs="Times New Roman"/>
          <w:b/>
          <w:sz w:val="24"/>
          <w:u w:val="single"/>
        </w:rPr>
        <w:t>MARKING SCHEME</w:t>
      </w: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(a)</w:t>
      </w:r>
      <w:r>
        <w:rPr>
          <w:rFonts w:ascii="Times New Roman" w:hAnsi="Times New Roman" w:cs="Times New Roman"/>
          <w:sz w:val="24"/>
        </w:rPr>
        <w:tab/>
        <w:t xml:space="preserve">It’s the ratio of carbon (IV) oxide produced to oxygen consumed during aerobic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respiration;</w:t>
      </w:r>
    </w:p>
    <w:p w:rsidR="00553497" w:rsidRPr="00604734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04734">
        <w:rPr>
          <w:rFonts w:ascii="Times New Roman" w:hAnsi="Times New Roman" w:cs="Times New Roman"/>
          <w:sz w:val="24"/>
        </w:rPr>
        <w:t xml:space="preserve">Acc.  </w:t>
      </w:r>
      <w:r w:rsidRPr="00604734">
        <w:rPr>
          <w:rFonts w:ascii="Times New Roman" w:hAnsi="Times New Roman" w:cs="Times New Roman"/>
          <w:sz w:val="24"/>
        </w:rPr>
        <w:t xml:space="preserve">RQ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Volume</m:t>
            </m:r>
            <m:r>
              <w:rPr>
                <w:rFonts w:ascii="Cambria Math" w:hAnsi="Cambria Math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of</m:t>
            </m:r>
            <m:r>
              <w:rPr>
                <w:rFonts w:ascii="Cambria Math" w:hAnsi="Cambria Math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carbon</m:t>
            </m:r>
            <m:r>
              <w:rPr>
                <w:rFonts w:ascii="Cambria Math" w:hAnsi="Cambria Math" w:cs="Times New Roman"/>
                <w:sz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IV</m:t>
                </m:r>
              </m:e>
            </m:d>
            <m:r>
              <w:rPr>
                <w:rFonts w:ascii="Cambria Math" w:hAnsi="Cambria Math" w:cs="Times New Roman"/>
                <w:sz w:val="24"/>
              </w:rPr>
              <m:t>oxide</m:t>
            </m:r>
            <m:r>
              <w:rPr>
                <w:rFonts w:ascii="Cambria Math" w:hAnsi="Cambria Math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produced</m:t>
            </m:r>
            <m:r>
              <w:rPr>
                <w:rFonts w:ascii="Cambria Math" w:hAnsi="Cambria Math" w:cs="Times New Roman"/>
                <w:sz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</w:rPr>
              <m:t>Volume</m:t>
            </m:r>
            <m:r>
              <w:rPr>
                <w:rFonts w:ascii="Cambria Math" w:hAnsi="Cambria Math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of</m:t>
            </m:r>
            <m:r>
              <w:rPr>
                <w:rFonts w:ascii="Cambria Math" w:hAnsi="Cambria Math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oxygen</m:t>
            </m:r>
            <m:r>
              <w:rPr>
                <w:rFonts w:ascii="Cambria Math" w:hAnsi="Cambria Math" w:cs="Times New Roman"/>
                <w:sz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</w:rPr>
              <m:t>consumed</m:t>
            </m:r>
          </m:den>
        </m:f>
      </m:oMath>
      <w:r w:rsidR="00604734" w:rsidRPr="00604734">
        <w:rPr>
          <w:rFonts w:ascii="Times New Roman" w:eastAsiaTheme="minorEastAsia" w:hAnsi="Times New Roman" w:cs="Times New Roman"/>
          <w:sz w:val="24"/>
        </w:rPr>
        <w:tab/>
        <w:t>(1mk)</w:t>
      </w:r>
    </w:p>
    <w:p w:rsidR="00553497" w:rsidRPr="00604734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  <w:lang w:val="de-DE"/>
        </w:rPr>
      </w:pPr>
      <w:r w:rsidRPr="00604734">
        <w:rPr>
          <w:rFonts w:ascii="Times New Roman" w:eastAsiaTheme="minorEastAsia" w:hAnsi="Times New Roman" w:cs="Times New Roman"/>
          <w:sz w:val="24"/>
        </w:rPr>
        <w:tab/>
      </w:r>
      <w:r w:rsidRPr="00604734">
        <w:rPr>
          <w:rFonts w:ascii="Times New Roman" w:eastAsiaTheme="minorEastAsia" w:hAnsi="Times New Roman" w:cs="Times New Roman"/>
          <w:sz w:val="24"/>
          <w:lang w:val="de-DE"/>
        </w:rPr>
        <w:t>(b)</w:t>
      </w:r>
      <w:r w:rsidRPr="00604734">
        <w:rPr>
          <w:rFonts w:ascii="Times New Roman" w:eastAsiaTheme="minorEastAsia" w:hAnsi="Times New Roman" w:cs="Times New Roman"/>
          <w:sz w:val="24"/>
          <w:lang w:val="de-DE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Voume</m:t>
            </m:r>
            <m:r>
              <w:rPr>
                <w:rFonts w:ascii="Cambria Math" w:eastAsiaTheme="minorEastAsia" w:hAnsi="Cambria Math" w:cs="Times New Roman"/>
                <w:sz w:val="24"/>
                <w:lang w:val="de-DE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</w:rPr>
              <m:t>of</m:t>
            </m:r>
            <m:r>
              <w:rPr>
                <w:rFonts w:ascii="Cambria Math" w:eastAsiaTheme="minorEastAsia" w:hAnsi="Cambria Math" w:cs="Times New Roman"/>
                <w:sz w:val="24"/>
                <w:lang w:val="de-DE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de-DE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de-DE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</w:rPr>
              <m:t>prodced</m:t>
            </m:r>
            <m:r>
              <w:rPr>
                <w:rFonts w:ascii="Cambria Math" w:eastAsiaTheme="minorEastAsia" w:hAnsi="Cambria Math" w:cs="Times New Roman"/>
                <w:sz w:val="24"/>
                <w:lang w:val="de-DE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Volume</m:t>
            </m:r>
            <m:r>
              <w:rPr>
                <w:rFonts w:ascii="Cambria Math" w:eastAsiaTheme="minorEastAsia" w:hAnsi="Cambria Math" w:cs="Times New Roman"/>
                <w:sz w:val="24"/>
                <w:lang w:val="de-DE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</w:rPr>
              <m:t>of</m:t>
            </m:r>
            <m:r>
              <w:rPr>
                <w:rFonts w:ascii="Cambria Math" w:eastAsiaTheme="minorEastAsia" w:hAnsi="Cambria Math" w:cs="Times New Roman"/>
                <w:sz w:val="24"/>
                <w:lang w:val="de-DE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de-DE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de-DE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</w:rPr>
              <m:t>consumed</m:t>
            </m:r>
            <m:r>
              <w:rPr>
                <w:rFonts w:ascii="Cambria Math" w:eastAsiaTheme="minorEastAsia" w:hAnsi="Cambria Math" w:cs="Times New Roman"/>
                <w:sz w:val="24"/>
                <w:lang w:val="de-DE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lang w:val="de-DE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de-DE"/>
              </w:rPr>
              <m:t>6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de-DE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de-DE"/>
                  </w:rPr>
                  <m:t>6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de-DE"/>
                  </w:rPr>
                  <m:t>2</m:t>
                </m:r>
              </m:sub>
            </m:sSub>
          </m:den>
        </m:f>
      </m:oMath>
      <w:r w:rsidRPr="00604734">
        <w:rPr>
          <w:rFonts w:ascii="Times New Roman" w:eastAsiaTheme="minorEastAsia" w:hAnsi="Times New Roman" w:cs="Times New Roman"/>
          <w:sz w:val="24"/>
          <w:lang w:val="de-DE"/>
        </w:rPr>
        <w:tab/>
      </w:r>
      <w:r w:rsidR="00604734" w:rsidRPr="00604734">
        <w:rPr>
          <w:rFonts w:ascii="Times New Roman" w:eastAsiaTheme="minorEastAsia" w:hAnsi="Times New Roman" w:cs="Times New Roman"/>
          <w:sz w:val="24"/>
          <w:lang w:val="de-DE"/>
        </w:rPr>
        <w:t>;</w:t>
      </w:r>
      <w:r w:rsidRPr="00604734">
        <w:rPr>
          <w:rFonts w:ascii="Times New Roman" w:eastAsiaTheme="minorEastAsia" w:hAnsi="Times New Roman" w:cs="Times New Roman"/>
          <w:sz w:val="24"/>
          <w:lang w:val="de-DE"/>
        </w:rPr>
        <w:t>=1;</w:t>
      </w:r>
      <w:r w:rsidR="00604734" w:rsidRPr="00604734">
        <w:rPr>
          <w:rFonts w:ascii="Times New Roman" w:eastAsiaTheme="minorEastAsia" w:hAnsi="Times New Roman" w:cs="Times New Roman"/>
          <w:sz w:val="24"/>
          <w:lang w:val="de-DE"/>
        </w:rPr>
        <w:tab/>
      </w:r>
      <w:r w:rsidR="00604734" w:rsidRPr="00604734">
        <w:rPr>
          <w:rFonts w:ascii="Times New Roman" w:eastAsiaTheme="minorEastAsia" w:hAnsi="Times New Roman" w:cs="Times New Roman"/>
          <w:sz w:val="24"/>
          <w:lang w:val="de-DE"/>
        </w:rPr>
        <w:tab/>
      </w:r>
      <w:r w:rsidR="00604734" w:rsidRPr="00604734">
        <w:rPr>
          <w:rFonts w:ascii="Times New Roman" w:eastAsiaTheme="minorEastAsia" w:hAnsi="Times New Roman" w:cs="Times New Roman"/>
          <w:sz w:val="24"/>
          <w:lang w:val="de-DE"/>
        </w:rPr>
        <w:tab/>
        <w:t>(2mks)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 w:rsidRPr="00604734">
        <w:rPr>
          <w:rFonts w:ascii="Times New Roman" w:eastAsiaTheme="minorEastAsia" w:hAnsi="Times New Roman" w:cs="Times New Roman"/>
          <w:sz w:val="24"/>
          <w:lang w:val="de-DE"/>
        </w:rPr>
        <w:tab/>
      </w:r>
      <w:r>
        <w:rPr>
          <w:rFonts w:ascii="Times New Roman" w:eastAsiaTheme="minorEastAsia" w:hAnsi="Times New Roman" w:cs="Times New Roman"/>
          <w:sz w:val="24"/>
        </w:rPr>
        <w:t>(c)</w:t>
      </w:r>
      <w:r>
        <w:rPr>
          <w:rFonts w:ascii="Times New Roman" w:eastAsiaTheme="minorEastAsia" w:hAnsi="Times New Roman" w:cs="Times New Roman"/>
          <w:sz w:val="24"/>
        </w:rPr>
        <w:tab/>
        <w:t>Brewing in breweries;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Manufacture of organic acids and vinegar for food/preservation;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In baking bakeries;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Dairy industries;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Production of biogas;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Sewage treatment;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Mark the 1</w:t>
      </w:r>
      <w:r w:rsidRPr="00F4115C">
        <w:rPr>
          <w:rFonts w:ascii="Times New Roman" w:eastAsiaTheme="minorEastAsia" w:hAnsi="Times New Roman" w:cs="Times New Roman"/>
          <w:sz w:val="24"/>
          <w:vertAlign w:val="superscript"/>
        </w:rPr>
        <w:t>st</w:t>
      </w:r>
      <w:r>
        <w:rPr>
          <w:rFonts w:ascii="Times New Roman" w:eastAsiaTheme="minorEastAsia" w:hAnsi="Times New Roman" w:cs="Times New Roman"/>
          <w:sz w:val="24"/>
        </w:rPr>
        <w:t xml:space="preserve"> three </w:t>
      </w:r>
      <w:r>
        <w:rPr>
          <w:rFonts w:ascii="Times New Roman" w:eastAsiaTheme="minorEastAsia" w:hAnsi="Times New Roman" w:cs="Times New Roman"/>
          <w:sz w:val="24"/>
        </w:rPr>
        <w:tab/>
        <w:t>(3mks)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(d)</w:t>
      </w:r>
      <w:r>
        <w:rPr>
          <w:rFonts w:ascii="Times New Roman" w:eastAsiaTheme="minorEastAsia" w:hAnsi="Times New Roman" w:cs="Times New Roman"/>
          <w:sz w:val="24"/>
        </w:rPr>
        <w:tab/>
        <w:t>To increase the surface area for (respiratory) enzymes)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(e)</w:t>
      </w:r>
      <w:r>
        <w:rPr>
          <w:rFonts w:ascii="Times New Roman" w:eastAsiaTheme="minorEastAsia" w:hAnsi="Times New Roman" w:cs="Times New Roman"/>
          <w:sz w:val="24"/>
        </w:rPr>
        <w:tab/>
        <w:t>Lactic acid and energy</w:t>
      </w:r>
      <w:r w:rsidR="00604734">
        <w:rPr>
          <w:rFonts w:ascii="Times New Roman" w:eastAsiaTheme="minorEastAsia" w:hAnsi="Times New Roman" w:cs="Times New Roman"/>
          <w:sz w:val="24"/>
        </w:rPr>
        <w:t>;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(1 mk)     both must be correct to award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2.</w:t>
      </w:r>
      <w:r>
        <w:rPr>
          <w:rFonts w:ascii="Times New Roman" w:eastAsiaTheme="minorEastAsia" w:hAnsi="Times New Roman" w:cs="Times New Roman"/>
          <w:sz w:val="24"/>
        </w:rPr>
        <w:tab/>
        <w:t>(a)</w:t>
      </w:r>
      <w:r>
        <w:rPr>
          <w:rFonts w:ascii="Times New Roman" w:eastAsiaTheme="minorEastAsia" w:hAnsi="Times New Roman" w:cs="Times New Roman"/>
          <w:sz w:val="24"/>
        </w:rPr>
        <w:tab/>
        <w:t>Secretion of sebum which is antiseptic</w:t>
      </w:r>
      <w:r w:rsidR="00604734">
        <w:rPr>
          <w:rFonts w:ascii="Times New Roman" w:eastAsiaTheme="minorEastAsia" w:hAnsi="Times New Roman" w:cs="Times New Roman"/>
          <w:sz w:val="24"/>
        </w:rPr>
        <w:t>; secretion</w:t>
      </w:r>
      <w:r>
        <w:rPr>
          <w:rFonts w:ascii="Times New Roman" w:eastAsiaTheme="minorEastAsia" w:hAnsi="Times New Roman" w:cs="Times New Roman"/>
          <w:sz w:val="24"/>
        </w:rPr>
        <w:t xml:space="preserve"> of sweat which is antiseptic; cornified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layer is made of dead cells</w:t>
      </w:r>
      <w:r w:rsidR="00604734">
        <w:rPr>
          <w:rFonts w:ascii="Times New Roman" w:eastAsiaTheme="minorEastAsia" w:hAnsi="Times New Roman" w:cs="Times New Roman"/>
          <w:sz w:val="24"/>
        </w:rPr>
        <w:t xml:space="preserve"> which prevents microbial entry;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(3mks)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(b)</w:t>
      </w:r>
      <w:r>
        <w:rPr>
          <w:rFonts w:ascii="Times New Roman" w:eastAsiaTheme="minorEastAsia" w:hAnsi="Times New Roman" w:cs="Times New Roman"/>
          <w:sz w:val="24"/>
        </w:rPr>
        <w:tab/>
        <w:t>Respiratory surfaces</w:t>
      </w:r>
    </w:p>
    <w:p w:rsidR="00553497" w:rsidRDefault="00553497" w:rsidP="005534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Mucus on the lining of the trachea traps dust particles and micro-organisms;</w:t>
      </w:r>
    </w:p>
    <w:p w:rsidR="00553497" w:rsidRDefault="00553497" w:rsidP="005534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hairs in the nostrils traps dust particles and micro-organisms;</w:t>
      </w:r>
    </w:p>
    <w:p w:rsidR="00553497" w:rsidRDefault="00553497" w:rsidP="005534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Sense cells n the alfactory epithelium ensures only clear air is inhaled;</w:t>
      </w:r>
    </w:p>
    <w:p w:rsidR="00553497" w:rsidRDefault="00553497" w:rsidP="005534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Macrophage cells in the alveoli engulf and digest pathogens;</w:t>
      </w:r>
      <w:r>
        <w:rPr>
          <w:rFonts w:ascii="Times New Roman" w:eastAsiaTheme="minorEastAsia" w:hAnsi="Times New Roman" w:cs="Times New Roman"/>
          <w:sz w:val="24"/>
        </w:rPr>
        <w:tab/>
        <w:t>(3mks)</w:t>
      </w:r>
    </w:p>
    <w:p w:rsidR="00604734" w:rsidRDefault="00604734" w:rsidP="00604734">
      <w:pPr>
        <w:pStyle w:val="ListParagraph"/>
        <w:spacing w:after="0" w:line="240" w:lineRule="auto"/>
        <w:ind w:left="21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(Mark any 3)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(c)</w:t>
      </w:r>
      <w:r>
        <w:rPr>
          <w:rFonts w:ascii="Times New Roman" w:eastAsiaTheme="minorEastAsia" w:hAnsi="Times New Roman" w:cs="Times New Roman"/>
          <w:sz w:val="24"/>
        </w:rPr>
        <w:tab/>
        <w:t>Alimentary canal</w:t>
      </w:r>
    </w:p>
    <w:p w:rsidR="00553497" w:rsidRDefault="00553497" w:rsidP="005534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Hydrochloric acid in the stomach kill any microorganism/bacteria swallowed with food;</w:t>
      </w:r>
    </w:p>
    <w:p w:rsidR="00553497" w:rsidRDefault="00553497" w:rsidP="005534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Parts of the alimentary canal like the stomach have goblet cells that secret mucoid lining;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(2mks)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3.</w:t>
      </w:r>
      <w:r>
        <w:rPr>
          <w:rFonts w:ascii="Times New Roman" w:eastAsiaTheme="minorEastAsia" w:hAnsi="Times New Roman" w:cs="Times New Roman"/>
          <w:sz w:val="24"/>
        </w:rPr>
        <w:tab/>
        <w:t>(a)</w:t>
      </w:r>
      <w:r>
        <w:rPr>
          <w:rFonts w:ascii="Times New Roman" w:eastAsiaTheme="minorEastAsia" w:hAnsi="Times New Roman" w:cs="Times New Roman"/>
          <w:sz w:val="24"/>
        </w:rPr>
        <w:tab/>
        <w:t>(i) Eliminate/ absorbs oxygen;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(ii) investigate whether light is necessary for germination;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(b)</w:t>
      </w:r>
      <w:r>
        <w:rPr>
          <w:rFonts w:ascii="Times New Roman" w:eastAsiaTheme="minorEastAsia" w:hAnsi="Times New Roman" w:cs="Times New Roman"/>
          <w:sz w:val="24"/>
        </w:rPr>
        <w:tab/>
        <w:t>(i) At 4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</w:rPr>
        <w:t xml:space="preserve"> temperature; enzymes are inactive due to low temperature hence low percentage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germination; At 60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</w:rPr>
        <w:t xml:space="preserve"> temperature is very high/higher than optimum, enzyme d</w:t>
      </w:r>
      <w:r w:rsidR="0037235F">
        <w:rPr>
          <w:rFonts w:ascii="Times New Roman" w:eastAsiaTheme="minorEastAsia" w:hAnsi="Times New Roman" w:cs="Times New Roman"/>
          <w:sz w:val="24"/>
        </w:rPr>
        <w:t>enature</w:t>
      </w:r>
      <w:r w:rsidR="00BB249F">
        <w:rPr>
          <w:rFonts w:ascii="Times New Roman" w:eastAsiaTheme="minorEastAsia" w:hAnsi="Times New Roman" w:cs="Times New Roman"/>
          <w:sz w:val="24"/>
        </w:rPr>
        <w:t>d</w:t>
      </w:r>
      <w:bookmarkStart w:id="0" w:name="_GoBack"/>
      <w:bookmarkEnd w:id="0"/>
      <w:r w:rsidR="0037235F">
        <w:rPr>
          <w:rFonts w:ascii="Times New Roman" w:eastAsiaTheme="minorEastAsia" w:hAnsi="Times New Roman" w:cs="Times New Roman"/>
          <w:sz w:val="24"/>
        </w:rPr>
        <w:t xml:space="preserve"> </w:t>
      </w:r>
      <w:r w:rsidR="0037235F">
        <w:rPr>
          <w:rFonts w:ascii="Times New Roman" w:eastAsiaTheme="minorEastAsia" w:hAnsi="Times New Roman" w:cs="Times New Roman"/>
          <w:sz w:val="24"/>
        </w:rPr>
        <w:tab/>
      </w:r>
      <w:r w:rsidR="0037235F">
        <w:rPr>
          <w:rFonts w:ascii="Times New Roman" w:eastAsiaTheme="minorEastAsia" w:hAnsi="Times New Roman" w:cs="Times New Roman"/>
          <w:sz w:val="24"/>
        </w:rPr>
        <w:tab/>
      </w:r>
      <w:r w:rsidR="0037235F">
        <w:rPr>
          <w:rFonts w:ascii="Times New Roman" w:eastAsiaTheme="minorEastAsia" w:hAnsi="Times New Roman" w:cs="Times New Roman"/>
          <w:sz w:val="24"/>
        </w:rPr>
        <w:tab/>
        <w:t>hence no germination;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</w:rPr>
        <w:tab/>
        <w:t>At 35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</w:rPr>
        <w:t xml:space="preserve"> temperature is optimum for enzymes controlling germination hence high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percentage germination.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(3mks)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(c)</w:t>
      </w:r>
      <w:r>
        <w:rPr>
          <w:rFonts w:ascii="Times New Roman" w:eastAsiaTheme="minorEastAsia" w:hAnsi="Times New Roman" w:cs="Times New Roman"/>
          <w:sz w:val="24"/>
        </w:rPr>
        <w:tab/>
        <w:t xml:space="preserve">I </w:t>
      </w:r>
      <w:r>
        <w:rPr>
          <w:rFonts w:ascii="Times New Roman" w:eastAsiaTheme="minorEastAsia" w:hAnsi="Times New Roman" w:cs="Times New Roman"/>
          <w:sz w:val="24"/>
        </w:rPr>
        <w:tab/>
        <w:t>Oxygen</w:t>
      </w:r>
      <w:r w:rsidR="0037235F">
        <w:rPr>
          <w:rFonts w:ascii="Times New Roman" w:eastAsiaTheme="minorEastAsia" w:hAnsi="Times New Roman" w:cs="Times New Roman"/>
          <w:sz w:val="24"/>
        </w:rPr>
        <w:t>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II</w:t>
      </w:r>
      <w:r w:rsidR="0037235F">
        <w:rPr>
          <w:rFonts w:ascii="Times New Roman" w:eastAsiaTheme="minorEastAsia" w:hAnsi="Times New Roman" w:cs="Times New Roman"/>
          <w:sz w:val="24"/>
        </w:rPr>
        <w:t>I</w:t>
      </w:r>
      <w:r>
        <w:rPr>
          <w:rFonts w:ascii="Times New Roman" w:eastAsiaTheme="minorEastAsia" w:hAnsi="Times New Roman" w:cs="Times New Roman"/>
          <w:sz w:val="24"/>
        </w:rPr>
        <w:tab/>
        <w:t>Optimum/favourable/suitable</w:t>
      </w:r>
      <w:r w:rsidR="0037235F">
        <w:rPr>
          <w:rFonts w:ascii="Times New Roman" w:eastAsiaTheme="minorEastAsia" w:hAnsi="Times New Roman" w:cs="Times New Roman"/>
          <w:sz w:val="24"/>
        </w:rPr>
        <w:t xml:space="preserve"> temperature;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IV </w:t>
      </w:r>
      <w:r>
        <w:rPr>
          <w:rFonts w:ascii="Times New Roman" w:eastAsiaTheme="minorEastAsia" w:hAnsi="Times New Roman" w:cs="Times New Roman"/>
          <w:sz w:val="24"/>
        </w:rPr>
        <w:tab/>
        <w:t>water;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(3mks)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4.</w:t>
      </w:r>
      <w:r>
        <w:rPr>
          <w:rFonts w:ascii="Times New Roman" w:eastAsiaTheme="minorEastAsia" w:hAnsi="Times New Roman" w:cs="Times New Roman"/>
          <w:sz w:val="24"/>
        </w:rPr>
        <w:tab/>
        <w:t>(a)</w:t>
      </w:r>
      <w:r>
        <w:rPr>
          <w:rFonts w:ascii="Times New Roman" w:eastAsiaTheme="minorEastAsia" w:hAnsi="Times New Roman" w:cs="Times New Roman"/>
          <w:sz w:val="24"/>
        </w:rPr>
        <w:tab/>
        <w:t>Population density;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Population growth;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Population dispersion;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(3mks)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(b)</w:t>
      </w:r>
      <w:r>
        <w:rPr>
          <w:rFonts w:ascii="Times New Roman" w:eastAsiaTheme="minorEastAsia" w:hAnsi="Times New Roman" w:cs="Times New Roman"/>
          <w:sz w:val="24"/>
        </w:rPr>
        <w:tab/>
        <w:t>Area = 30m × 20m =600m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553497" w:rsidRPr="0037235F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Grasshoppers = 12/3; = 4 grasshoppers</w:t>
      </w:r>
      <w:r w:rsidR="0037235F">
        <w:rPr>
          <w:rFonts w:ascii="Times New Roman" w:eastAsiaTheme="minorEastAsia" w:hAnsi="Times New Roman" w:cs="Times New Roman"/>
          <w:sz w:val="24"/>
        </w:rPr>
        <w:t>/m</w:t>
      </w:r>
      <w:r w:rsidR="0037235F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="0037235F">
        <w:rPr>
          <w:rFonts w:ascii="Times New Roman" w:eastAsiaTheme="minorEastAsia" w:hAnsi="Times New Roman" w:cs="Times New Roman"/>
          <w:sz w:val="24"/>
        </w:rPr>
        <w:t>;</w:t>
      </w:r>
    </w:p>
    <w:p w:rsidR="00553497" w:rsidRDefault="0037235F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Therefore in </w:t>
      </w:r>
      <w:r w:rsidR="00553497">
        <w:rPr>
          <w:rFonts w:ascii="Times New Roman" w:eastAsiaTheme="minorEastAsia" w:hAnsi="Times New Roman" w:cs="Times New Roman"/>
          <w:sz w:val="24"/>
        </w:rPr>
        <w:t>600m</w:t>
      </w:r>
      <w:r w:rsidR="00553497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="00553497">
        <w:rPr>
          <w:rFonts w:ascii="Times New Roman" w:eastAsiaTheme="minorEastAsia" w:hAnsi="Times New Roman" w:cs="Times New Roman"/>
          <w:sz w:val="24"/>
        </w:rPr>
        <w:t xml:space="preserve"> = 600× 4</w:t>
      </w:r>
      <w:r>
        <w:rPr>
          <w:rFonts w:ascii="Times New Roman" w:eastAsiaTheme="minorEastAsia" w:hAnsi="Times New Roman" w:cs="Times New Roman"/>
          <w:sz w:val="24"/>
        </w:rPr>
        <w:t>;</w:t>
      </w:r>
      <w:r w:rsidR="00553497">
        <w:rPr>
          <w:rFonts w:ascii="Times New Roman" w:eastAsiaTheme="minorEastAsia" w:hAnsi="Times New Roman" w:cs="Times New Roman"/>
          <w:sz w:val="24"/>
        </w:rPr>
        <w:t xml:space="preserve"> = 2400 grasshoppers;</w:t>
      </w:r>
      <w:r w:rsidR="00553497">
        <w:rPr>
          <w:rFonts w:ascii="Times New Roman" w:eastAsiaTheme="minorEastAsia" w:hAnsi="Times New Roman" w:cs="Times New Roman"/>
          <w:sz w:val="24"/>
        </w:rPr>
        <w:tab/>
      </w:r>
      <w:r w:rsidR="00553497">
        <w:rPr>
          <w:rFonts w:ascii="Times New Roman" w:eastAsiaTheme="minorEastAsia" w:hAnsi="Times New Roman" w:cs="Times New Roman"/>
          <w:sz w:val="24"/>
        </w:rPr>
        <w:tab/>
        <w:t>(4 mks)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(c)</w:t>
      </w:r>
      <w:r>
        <w:rPr>
          <w:rFonts w:ascii="Times New Roman" w:eastAsiaTheme="minorEastAsia" w:hAnsi="Times New Roman" w:cs="Times New Roman"/>
          <w:sz w:val="24"/>
        </w:rPr>
        <w:tab/>
        <w:t>Transect/ line transect/ Belt transect/ capture recapture; Acc the first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553497" w:rsidRDefault="00553497" w:rsidP="00553497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5.</w:t>
      </w:r>
      <w:r>
        <w:rPr>
          <w:rFonts w:ascii="Times New Roman" w:eastAsiaTheme="minorEastAsia" w:hAnsi="Times New Roman" w:cs="Times New Roman"/>
          <w:sz w:val="24"/>
        </w:rPr>
        <w:tab/>
        <w:t>(a)</w:t>
      </w:r>
      <w:r>
        <w:rPr>
          <w:rFonts w:ascii="Times New Roman" w:eastAsiaTheme="minorEastAsia" w:hAnsi="Times New Roman" w:cs="Times New Roman"/>
          <w:sz w:val="24"/>
        </w:rPr>
        <w:tab/>
        <w:t xml:space="preserve">The gene for foot deformity being dominant; express itself  in both, homozygous and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heterozygous condition;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(2mks)</w:t>
      </w:r>
    </w:p>
    <w:p w:rsidR="00553497" w:rsidRPr="005F23B3" w:rsidRDefault="00553497" w:rsidP="00553497">
      <w:pPr>
        <w:spacing w:after="0" w:line="240" w:lineRule="auto"/>
        <w:rPr>
          <w:lang w:val="de-DE"/>
        </w:rPr>
      </w:pPr>
      <w:r>
        <w:rPr>
          <w:rFonts w:ascii="Times New Roman" w:eastAsiaTheme="minorEastAsia" w:hAnsi="Times New Roman" w:cs="Times New Roman"/>
          <w:sz w:val="24"/>
        </w:rPr>
        <w:tab/>
      </w:r>
      <w:r w:rsidRPr="005F23B3">
        <w:rPr>
          <w:rFonts w:ascii="Times New Roman" w:eastAsiaTheme="minorEastAsia" w:hAnsi="Times New Roman" w:cs="Times New Roman"/>
          <w:sz w:val="24"/>
          <w:lang w:val="de-DE"/>
        </w:rPr>
        <w:t>(b)</w:t>
      </w:r>
      <w:r w:rsidRPr="005F23B3">
        <w:rPr>
          <w:rFonts w:ascii="Times New Roman" w:eastAsiaTheme="minorEastAsia" w:hAnsi="Times New Roman" w:cs="Times New Roman"/>
          <w:sz w:val="24"/>
          <w:lang w:val="de-DE"/>
        </w:rPr>
        <w:tab/>
        <w:t>Parental genotype  Dd     ×</w:t>
      </w:r>
      <w:r w:rsidRPr="005F23B3">
        <w:rPr>
          <w:lang w:val="de-DE"/>
        </w:rPr>
        <w:t xml:space="preserve">   dd;</w:t>
      </w:r>
    </w:p>
    <w:p w:rsidR="00553497" w:rsidRPr="00833F76" w:rsidRDefault="00553497" w:rsidP="00553497">
      <w:pPr>
        <w:spacing w:after="0" w:line="240" w:lineRule="auto"/>
      </w:pPr>
      <w:r w:rsidRPr="005F23B3">
        <w:rPr>
          <w:lang w:val="de-DE"/>
        </w:rPr>
        <w:tab/>
      </w:r>
      <w:r w:rsidRPr="005F23B3">
        <w:rPr>
          <w:lang w:val="de-DE"/>
        </w:rPr>
        <w:tab/>
      </w:r>
      <w:r w:rsidRPr="005F23B3">
        <w:rPr>
          <w:lang w:val="de-DE"/>
        </w:rPr>
        <w:tab/>
      </w:r>
      <w:r w:rsidR="00D76CF4">
        <w:rPr>
          <w:noProof/>
        </w:rPr>
        <w:drawing>
          <wp:inline distT="0" distB="0" distL="0" distR="0">
            <wp:extent cx="2208530" cy="962025"/>
            <wp:effectExtent l="0" t="0" r="127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55F68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deformed </w:t>
      </w:r>
      <w:r w:rsidR="00B55F6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2 normal</w:t>
      </w:r>
      <w:r w:rsidR="00D76CF4">
        <w:rPr>
          <w:rFonts w:ascii="Times New Roman" w:hAnsi="Times New Roman" w:cs="Times New Roman"/>
          <w:sz w:val="24"/>
        </w:rPr>
        <w:t>;</w:t>
      </w:r>
      <w:r w:rsidR="00D76CF4">
        <w:rPr>
          <w:rFonts w:ascii="Times New Roman" w:hAnsi="Times New Roman" w:cs="Times New Roman"/>
          <w:sz w:val="24"/>
        </w:rPr>
        <w:tab/>
      </w:r>
      <w:r w:rsidR="00D76CF4">
        <w:rPr>
          <w:rFonts w:ascii="Times New Roman" w:hAnsi="Times New Roman" w:cs="Times New Roman"/>
          <w:sz w:val="24"/>
        </w:rPr>
        <w:tab/>
        <w:t>Acc. punne</w:t>
      </w:r>
      <w:r>
        <w:rPr>
          <w:rFonts w:ascii="Times New Roman" w:hAnsi="Times New Roman" w:cs="Times New Roman"/>
          <w:sz w:val="24"/>
        </w:rPr>
        <w:t>t square.</w:t>
      </w:r>
    </w:p>
    <w:p w:rsidR="00B55F68" w:rsidRDefault="00B55F68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        :       1</w:t>
      </w:r>
      <w:r w:rsidR="00D76CF4">
        <w:rPr>
          <w:rFonts w:ascii="Times New Roman" w:hAnsi="Times New Roman" w:cs="Times New Roman"/>
          <w:sz w:val="24"/>
        </w:rPr>
        <w:t>;</w:t>
      </w:r>
    </w:p>
    <w:p w:rsidR="00D76CF4" w:rsidRDefault="00D76CF4" w:rsidP="00D76CF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 xml:space="preserve">The individuals are readily selected against </w:t>
      </w:r>
      <w:r>
        <w:rPr>
          <w:rFonts w:ascii="Times New Roman" w:hAnsi="Times New Roman" w:cs="Times New Roman"/>
          <w:sz w:val="24"/>
        </w:rPr>
        <w:t xml:space="preserve">by </w:t>
      </w:r>
      <w:r>
        <w:rPr>
          <w:rFonts w:ascii="Times New Roman" w:hAnsi="Times New Roman" w:cs="Times New Roman"/>
          <w:sz w:val="24"/>
        </w:rPr>
        <w:t>natural selection;</w:t>
      </w:r>
      <w:r>
        <w:rPr>
          <w:rFonts w:ascii="Times New Roman" w:hAnsi="Times New Roman" w:cs="Times New Roman"/>
          <w:sz w:val="24"/>
        </w:rPr>
        <w:tab/>
        <w:t>(1mk)</w:t>
      </w: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BE232D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CF4" w:rsidRDefault="00D76CF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3C4C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6.</w:t>
      </w:r>
      <w:r w:rsidR="00473C4C">
        <w:rPr>
          <w:rFonts w:ascii="Times New Roman" w:hAnsi="Times New Roman" w:cs="Times New Roman"/>
          <w:sz w:val="24"/>
        </w:rPr>
        <w:tab/>
        <w:t>(a)</w:t>
      </w:r>
    </w:p>
    <w:p w:rsidR="00473C4C" w:rsidRDefault="00884302" w:rsidP="00473C4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893945" cy="6620510"/>
            <wp:effectExtent l="0" t="0" r="190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662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97" w:rsidRDefault="00473C4C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53497">
        <w:rPr>
          <w:rFonts w:ascii="Times New Roman" w:hAnsi="Times New Roman" w:cs="Times New Roman"/>
          <w:sz w:val="24"/>
        </w:rPr>
        <w:t>(b)</w:t>
      </w:r>
      <w:r w:rsidR="00553497">
        <w:rPr>
          <w:rFonts w:ascii="Times New Roman" w:hAnsi="Times New Roman" w:cs="Times New Roman"/>
          <w:sz w:val="24"/>
        </w:rPr>
        <w:tab/>
        <w:t>24</w:t>
      </w:r>
      <w:r w:rsidR="00553497">
        <w:rPr>
          <w:rFonts w:ascii="Times New Roman" w:hAnsi="Times New Roman" w:cs="Times New Roman"/>
          <w:sz w:val="24"/>
          <w:vertAlign w:val="superscript"/>
        </w:rPr>
        <w:t>0</w:t>
      </w:r>
      <w:r w:rsidR="00553497">
        <w:rPr>
          <w:rFonts w:ascii="Times New Roman" w:hAnsi="Times New Roman" w:cs="Times New Roman"/>
          <w:sz w:val="24"/>
        </w:rPr>
        <w:t xml:space="preserve">C </w:t>
      </w:r>
      <w:r w:rsidR="00553497" w:rsidRPr="00833F76">
        <w:rPr>
          <w:rFonts w:ascii="Times New Roman" w:hAnsi="Times New Roman" w:cs="Times New Roman"/>
          <w:position w:val="-4"/>
          <w:sz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1.9pt" o:ole="">
            <v:imagedata r:id="rId11" o:title=""/>
          </v:shape>
          <o:OLEObject Type="Embed" ProgID="Equation.3" ShapeID="_x0000_i1025" DrawAspect="Content" ObjectID="_1697901108" r:id="rId12"/>
        </w:object>
      </w:r>
      <w:r w:rsidR="00553497">
        <w:rPr>
          <w:rFonts w:ascii="Times New Roman" w:hAnsi="Times New Roman" w:cs="Times New Roman"/>
          <w:sz w:val="24"/>
        </w:rPr>
        <w:t xml:space="preserve"> 0.5;</w:t>
      </w: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Sweat produced increases with increase in te</w:t>
      </w:r>
      <w:r w:rsidR="003049D4">
        <w:rPr>
          <w:rFonts w:ascii="Times New Roman" w:hAnsi="Times New Roman" w:cs="Times New Roman"/>
          <w:sz w:val="24"/>
        </w:rPr>
        <w:t>mperature; due to increased vap</w:t>
      </w:r>
      <w:r>
        <w:rPr>
          <w:rFonts w:ascii="Times New Roman" w:hAnsi="Times New Roman" w:cs="Times New Roman"/>
          <w:sz w:val="24"/>
        </w:rPr>
        <w:t>o</w:t>
      </w:r>
      <w:r w:rsidR="003049D4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risation of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sweat; in which latent heat of vapo</w:t>
      </w:r>
      <w:r w:rsidR="003049D4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rization is absorbed from the body to cool it;</w:t>
      </w:r>
      <w:r>
        <w:rPr>
          <w:rFonts w:ascii="Times New Roman" w:hAnsi="Times New Roman" w:cs="Times New Roman"/>
          <w:sz w:val="24"/>
        </w:rPr>
        <w:tab/>
        <w:t>(3mks)</w:t>
      </w: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(d)</w:t>
      </w:r>
      <w:r>
        <w:rPr>
          <w:rFonts w:ascii="Times New Roman" w:hAnsi="Times New Roman" w:cs="Times New Roman"/>
          <w:sz w:val="24"/>
        </w:rPr>
        <w:tab/>
        <w:t xml:space="preserve">As temperature increases, the amount of urine produced decreases; since increased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sweating raises osmotic pressure of blood; more water is reabsorbed into </w:t>
      </w:r>
      <w:r w:rsidR="003049D4">
        <w:rPr>
          <w:rFonts w:ascii="Times New Roman" w:hAnsi="Times New Roman" w:cs="Times New Roman"/>
          <w:sz w:val="24"/>
        </w:rPr>
        <w:t xml:space="preserve">the blood; more </w:t>
      </w:r>
      <w:r w:rsidR="003049D4">
        <w:rPr>
          <w:rFonts w:ascii="Times New Roman" w:hAnsi="Times New Roman" w:cs="Times New Roman"/>
          <w:sz w:val="24"/>
        </w:rPr>
        <w:tab/>
      </w:r>
      <w:r w:rsidR="003049D4">
        <w:rPr>
          <w:rFonts w:ascii="Times New Roman" w:hAnsi="Times New Roman" w:cs="Times New Roman"/>
          <w:sz w:val="24"/>
        </w:rPr>
        <w:tab/>
      </w:r>
      <w:r w:rsidR="003049D4">
        <w:rPr>
          <w:rFonts w:ascii="Times New Roman" w:hAnsi="Times New Roman" w:cs="Times New Roman"/>
          <w:sz w:val="24"/>
        </w:rPr>
        <w:tab/>
        <w:t xml:space="preserve">water is reabsorbed in to the blood in kidney tubules; resulting in </w:t>
      </w:r>
      <w:r>
        <w:rPr>
          <w:rFonts w:ascii="Times New Roman" w:hAnsi="Times New Roman" w:cs="Times New Roman"/>
          <w:sz w:val="24"/>
        </w:rPr>
        <w:t>prod</w:t>
      </w:r>
      <w:r w:rsidR="003049D4">
        <w:rPr>
          <w:rFonts w:ascii="Times New Roman" w:hAnsi="Times New Roman" w:cs="Times New Roman"/>
          <w:sz w:val="24"/>
        </w:rPr>
        <w:t xml:space="preserve">uction of </w:t>
      </w:r>
      <w:r>
        <w:rPr>
          <w:rFonts w:ascii="Times New Roman" w:hAnsi="Times New Roman" w:cs="Times New Roman"/>
          <w:sz w:val="24"/>
        </w:rPr>
        <w:t xml:space="preserve">little </w:t>
      </w:r>
      <w:r>
        <w:rPr>
          <w:rFonts w:ascii="Times New Roman" w:hAnsi="Times New Roman" w:cs="Times New Roman"/>
          <w:sz w:val="24"/>
        </w:rPr>
        <w:tab/>
      </w:r>
      <w:r w:rsidR="003049D4">
        <w:rPr>
          <w:rFonts w:ascii="Times New Roman" w:hAnsi="Times New Roman" w:cs="Times New Roman"/>
          <w:sz w:val="24"/>
        </w:rPr>
        <w:tab/>
      </w:r>
      <w:r w:rsidR="003049D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concentrated urine;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(e)</w:t>
      </w:r>
      <w:r>
        <w:rPr>
          <w:rFonts w:ascii="Times New Roman" w:hAnsi="Times New Roman" w:cs="Times New Roman"/>
          <w:sz w:val="24"/>
        </w:rPr>
        <w:tab/>
        <w:t>(i)</w:t>
      </w:r>
      <w:r>
        <w:rPr>
          <w:rFonts w:ascii="Times New Roman" w:hAnsi="Times New Roman" w:cs="Times New Roman"/>
          <w:sz w:val="24"/>
        </w:rPr>
        <w:tab/>
        <w:t xml:space="preserve">Erector fill muscles contract; hair stands erect; trapping air; therefore less heat is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lost;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(ii)</w:t>
      </w:r>
      <w:r>
        <w:rPr>
          <w:rFonts w:ascii="Times New Roman" w:hAnsi="Times New Roman" w:cs="Times New Roman"/>
          <w:sz w:val="24"/>
        </w:rPr>
        <w:tab/>
        <w:t xml:space="preserve">Through vasoconstriction, less blood flows near the skin surface; reducing heat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loss by concentration and radiation;</w:t>
      </w:r>
      <w:r>
        <w:rPr>
          <w:rFonts w:ascii="Times New Roman" w:hAnsi="Times New Roman" w:cs="Times New Roman"/>
          <w:sz w:val="24"/>
        </w:rPr>
        <w:tab/>
        <w:t xml:space="preserve">(2mks)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Convection and radiation should be there to award the 2</w:t>
      </w:r>
      <w:r w:rsidRPr="00350605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marks.</w:t>
      </w:r>
    </w:p>
    <w:p w:rsidR="003049D4" w:rsidRDefault="003049D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49D4" w:rsidRDefault="003049D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49D4" w:rsidRDefault="003049D4" w:rsidP="005534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</w:t>
      </w:r>
      <w:r>
        <w:rPr>
          <w:rFonts w:ascii="Times New Roman" w:hAnsi="Times New Roman" w:cs="Times New Roman"/>
          <w:sz w:val="24"/>
        </w:rPr>
        <w:tab/>
        <w:t>(a)</w:t>
      </w:r>
      <w:r>
        <w:rPr>
          <w:rFonts w:ascii="Times New Roman" w:hAnsi="Times New Roman" w:cs="Times New Roman"/>
          <w:sz w:val="24"/>
        </w:rPr>
        <w:tab/>
      </w:r>
    </w:p>
    <w:p w:rsidR="00553497" w:rsidRDefault="00553497" w:rsidP="005534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9481F">
        <w:rPr>
          <w:rFonts w:ascii="Times New Roman" w:hAnsi="Times New Roman" w:cs="Times New Roman"/>
          <w:sz w:val="24"/>
        </w:rPr>
        <w:t>Plants in arid/ semi arid habitat have leav</w:t>
      </w:r>
      <w:r w:rsidR="007B1C98">
        <w:rPr>
          <w:rFonts w:ascii="Times New Roman" w:hAnsi="Times New Roman" w:cs="Times New Roman"/>
          <w:sz w:val="24"/>
        </w:rPr>
        <w:t>es covered with thick waxy cuticl</w:t>
      </w:r>
      <w:r w:rsidRPr="00D9481F">
        <w:rPr>
          <w:rFonts w:ascii="Times New Roman" w:hAnsi="Times New Roman" w:cs="Times New Roman"/>
          <w:sz w:val="24"/>
        </w:rPr>
        <w:t>es; that are waterproof; allowing for reduced rate of transpiration;</w:t>
      </w:r>
    </w:p>
    <w:p w:rsidR="00553497" w:rsidRDefault="00553497" w:rsidP="005534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Sunken stomata in some desert area plants; have water vapour accumulating in the pit so that it is not carried away by </w:t>
      </w:r>
      <w:r w:rsidR="009D0139">
        <w:rPr>
          <w:rFonts w:ascii="Times New Roman" w:hAnsi="Times New Roman" w:cs="Times New Roman"/>
          <w:sz w:val="24"/>
        </w:rPr>
        <w:t>wind</w:t>
      </w:r>
      <w:r>
        <w:rPr>
          <w:rFonts w:ascii="Times New Roman" w:hAnsi="Times New Roman" w:cs="Times New Roman"/>
          <w:sz w:val="24"/>
        </w:rPr>
        <w:t>;</w:t>
      </w:r>
    </w:p>
    <w:p w:rsidR="00553497" w:rsidRDefault="00553497" w:rsidP="005534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Most plants have few</w:t>
      </w:r>
      <w:r w:rsidR="007B1C98">
        <w:rPr>
          <w:rFonts w:ascii="Times New Roman" w:hAnsi="Times New Roman" w:cs="Times New Roman"/>
          <w:sz w:val="24"/>
        </w:rPr>
        <w:t>er</w:t>
      </w:r>
      <w:r>
        <w:rPr>
          <w:rFonts w:ascii="Times New Roman" w:hAnsi="Times New Roman" w:cs="Times New Roman"/>
          <w:sz w:val="24"/>
        </w:rPr>
        <w:t xml:space="preserve"> or no stomata on the upper surface of the leaf; hence less </w:t>
      </w:r>
      <w:r w:rsidR="007B1C98">
        <w:rPr>
          <w:rFonts w:ascii="Times New Roman" w:hAnsi="Times New Roman" w:cs="Times New Roman"/>
          <w:sz w:val="24"/>
        </w:rPr>
        <w:t>water</w:t>
      </w:r>
      <w:r>
        <w:rPr>
          <w:rFonts w:ascii="Times New Roman" w:hAnsi="Times New Roman" w:cs="Times New Roman"/>
          <w:sz w:val="24"/>
        </w:rPr>
        <w:t xml:space="preserve"> loss from the plant; </w:t>
      </w:r>
    </w:p>
    <w:p w:rsidR="00553497" w:rsidRDefault="00553497" w:rsidP="005534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plants have small stomata; thus reducing transpiration rate;</w:t>
      </w:r>
    </w:p>
    <w:p w:rsidR="00553497" w:rsidRDefault="00553497" w:rsidP="005534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Plants with needle like/spine leaves; exposes small surface area hence their rate of transpiration is low;</w:t>
      </w:r>
    </w:p>
    <w:p w:rsidR="00553497" w:rsidRDefault="00553497" w:rsidP="005534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Leaves with shinny surfaces; reflect/light reducing transpiration rate;</w:t>
      </w:r>
    </w:p>
    <w:p w:rsidR="00553497" w:rsidRDefault="00553497" w:rsidP="005534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plants have leaves covered with hairs/scales that trap a layer of moisture on the leaf surface; reducing the rate of transpiration;</w:t>
      </w:r>
      <w:r>
        <w:rPr>
          <w:rFonts w:ascii="Times New Roman" w:hAnsi="Times New Roman" w:cs="Times New Roman"/>
          <w:sz w:val="24"/>
        </w:rPr>
        <w:tab/>
        <w:t>(14mks)</w:t>
      </w: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</w:r>
    </w:p>
    <w:p w:rsidR="00553497" w:rsidRDefault="00553497" w:rsidP="005534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Xylem vessels are made of dead cells to allow for easy passage of water since dead cells do not absorb water;</w:t>
      </w:r>
    </w:p>
    <w:p w:rsidR="00553497" w:rsidRDefault="00553497" w:rsidP="005534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Their walls a</w:t>
      </w:r>
      <w:r w:rsidR="007B1C98">
        <w:rPr>
          <w:rFonts w:ascii="Times New Roman" w:hAnsi="Times New Roman" w:cs="Times New Roman"/>
          <w:sz w:val="24"/>
        </w:rPr>
        <w:t>re lignified which makes them fi</w:t>
      </w:r>
      <w:r>
        <w:rPr>
          <w:rFonts w:ascii="Times New Roman" w:hAnsi="Times New Roman" w:cs="Times New Roman"/>
          <w:sz w:val="24"/>
        </w:rPr>
        <w:t xml:space="preserve">rm and rigid to avoid collapsing in order to withstand movement of water under pressure; </w:t>
      </w:r>
    </w:p>
    <w:p w:rsidR="00553497" w:rsidRDefault="00553497" w:rsidP="005534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Lignin enables vessels to be waterproof thus cannot absorb water being transported.</w:t>
      </w:r>
    </w:p>
    <w:p w:rsidR="00553497" w:rsidRDefault="00553497" w:rsidP="005534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Walls of vessels have bordered pits which allow smooth flow of water from roots to the leaves;</w:t>
      </w:r>
    </w:p>
    <w:p w:rsidR="00553497" w:rsidRDefault="00553497" w:rsidP="005534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Xylem vessels lack cross walls between their cells, this allows movement of water up the stem with minimal resistance; </w:t>
      </w:r>
    </w:p>
    <w:p w:rsidR="00553497" w:rsidRDefault="00553497" w:rsidP="005534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Xylem vessels are long and continuous and this allows smooth flow of water and mineral salts to adjacent cells and tissues. </w:t>
      </w:r>
    </w:p>
    <w:p w:rsidR="00553497" w:rsidRDefault="00553497" w:rsidP="005534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have narrow lumen to enhance capillary enabling fast movement of water up the stem;</w:t>
      </w:r>
    </w:p>
    <w:p w:rsidR="00553497" w:rsidRDefault="00553497" w:rsidP="005534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posses thick walls which enhance adhesive forces of water molecules to xylem walls enabling effective uptake of water and mineral salts;</w:t>
      </w:r>
      <w:r>
        <w:rPr>
          <w:rFonts w:ascii="Times New Roman" w:hAnsi="Times New Roman" w:cs="Times New Roman"/>
          <w:sz w:val="24"/>
        </w:rPr>
        <w:tab/>
      </w:r>
    </w:p>
    <w:p w:rsidR="00553497" w:rsidRDefault="00553497" w:rsidP="00553497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Total 8 max 6</w:t>
      </w:r>
    </w:p>
    <w:p w:rsidR="00553497" w:rsidRDefault="00553497" w:rsidP="00553497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:rsidR="00553497" w:rsidRDefault="00553497" w:rsidP="005534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</w:r>
    </w:p>
    <w:p w:rsidR="00553497" w:rsidRDefault="00553497" w:rsidP="005534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 secretory glands/crypt</w:t>
      </w:r>
      <w:r w:rsidR="007B1C9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of lieberkuhn; which secrets enzymes</w:t>
      </w:r>
      <w:r w:rsidR="007B1C98">
        <w:rPr>
          <w:rFonts w:ascii="Times New Roman" w:hAnsi="Times New Roman" w:cs="Times New Roman"/>
          <w:sz w:val="24"/>
        </w:rPr>
        <w:t xml:space="preserve"> maltase/ sucrose/ peptidase/ li</w:t>
      </w:r>
      <w:r>
        <w:rPr>
          <w:rFonts w:ascii="Times New Roman" w:hAnsi="Times New Roman" w:cs="Times New Roman"/>
          <w:sz w:val="24"/>
        </w:rPr>
        <w:t>pase to complete digestion of sugars/proteins/lipids; respectively.</w:t>
      </w:r>
    </w:p>
    <w:p w:rsidR="00553497" w:rsidRDefault="00553497" w:rsidP="005534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Goblet cells secrets mucus; allows for smooth movement of</w:t>
      </w:r>
      <w:r w:rsidR="00E97202">
        <w:rPr>
          <w:rFonts w:ascii="Times New Roman" w:hAnsi="Times New Roman" w:cs="Times New Roman"/>
          <w:sz w:val="24"/>
        </w:rPr>
        <w:t xml:space="preserve"> food/protects wall of ileum fro</w:t>
      </w:r>
      <w:r>
        <w:rPr>
          <w:rFonts w:ascii="Times New Roman" w:hAnsi="Times New Roman" w:cs="Times New Roman"/>
          <w:sz w:val="24"/>
        </w:rPr>
        <w:t>m</w:t>
      </w:r>
      <w:r w:rsidR="00E97202">
        <w:rPr>
          <w:rFonts w:ascii="Times New Roman" w:hAnsi="Times New Roman" w:cs="Times New Roman"/>
          <w:sz w:val="24"/>
        </w:rPr>
        <w:t xml:space="preserve"> ac</w:t>
      </w:r>
      <w:r>
        <w:rPr>
          <w:rFonts w:ascii="Times New Roman" w:hAnsi="Times New Roman" w:cs="Times New Roman"/>
          <w:sz w:val="24"/>
        </w:rPr>
        <w:t>tion of digestive enzymes;</w:t>
      </w:r>
    </w:p>
    <w:p w:rsidR="00553497" w:rsidRDefault="00553497" w:rsidP="005534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Very long; to provide large surface area for absorption;</w:t>
      </w:r>
    </w:p>
    <w:p w:rsidR="00553497" w:rsidRDefault="00553497" w:rsidP="005534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Highly folded/coiled; to slow down movement of food to allow more time for digestion/absorption/increase surface area for absorption;</w:t>
      </w:r>
    </w:p>
    <w:p w:rsidR="00BB249F" w:rsidRPr="00BB249F" w:rsidRDefault="00553497" w:rsidP="00AF76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B249F">
        <w:rPr>
          <w:rFonts w:ascii="Times New Roman" w:hAnsi="Times New Roman" w:cs="Times New Roman"/>
          <w:sz w:val="24"/>
        </w:rPr>
        <w:t xml:space="preserve">Has numerous villi; which increase surface area for absorption; microvilli; which </w:t>
      </w:r>
      <w:r w:rsidR="00E97202" w:rsidRPr="00BB249F">
        <w:rPr>
          <w:rFonts w:ascii="Times New Roman" w:hAnsi="Times New Roman" w:cs="Times New Roman"/>
          <w:sz w:val="24"/>
        </w:rPr>
        <w:t>further</w:t>
      </w:r>
      <w:r w:rsidRPr="00BB249F">
        <w:rPr>
          <w:rFonts w:ascii="Times New Roman" w:hAnsi="Times New Roman" w:cs="Times New Roman"/>
          <w:sz w:val="24"/>
        </w:rPr>
        <w:t xml:space="preserve"> increase surface area for absorption;</w:t>
      </w:r>
    </w:p>
    <w:p w:rsidR="00553497" w:rsidRDefault="00553497" w:rsidP="005534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Ileum wall/ villi has a thin epithelium which is only one cell thick; reduces distance over which digested food has to diffuse;</w:t>
      </w:r>
    </w:p>
    <w:p w:rsidR="00553497" w:rsidRDefault="00553497" w:rsidP="005534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Villi are highly vascularized/ have a rich network of  blood capillaries; rapidly transport from small intestine food materials that diffuse concentration gradient for efficient absorption of digested food materials into the blood;</w:t>
      </w:r>
    </w:p>
    <w:p w:rsidR="00553497" w:rsidRDefault="00553497" w:rsidP="005534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Villi have lacteals for absorption of fatty acids and glycerol/lipids;</w:t>
      </w:r>
    </w:p>
    <w:p w:rsidR="00553497" w:rsidRDefault="00BB249F" w:rsidP="005534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Cells of the ileum</w:t>
      </w:r>
      <w:r w:rsidR="00553497">
        <w:rPr>
          <w:rFonts w:ascii="Times New Roman" w:hAnsi="Times New Roman" w:cs="Times New Roman"/>
          <w:sz w:val="24"/>
        </w:rPr>
        <w:t xml:space="preserve"> walls have large numbers of mitochondria; release energy that aids in active transport across epithelium; </w:t>
      </w:r>
    </w:p>
    <w:p w:rsidR="00553497" w:rsidRDefault="00553497" w:rsidP="005534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ileum has a narrow lumen; allowing close contact of food to intestinal walls;</w:t>
      </w:r>
    </w:p>
    <w:p w:rsidR="009837F0" w:rsidRDefault="00553497" w:rsidP="00BB249F">
      <w:pPr>
        <w:pStyle w:val="ListParagraph"/>
        <w:spacing w:after="0" w:line="240" w:lineRule="auto"/>
        <w:ind w:left="144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Total 22 max 20 marks </w:t>
      </w:r>
    </w:p>
    <w:sectPr w:rsidR="009837F0" w:rsidSect="004145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4A" w:rsidRDefault="00577A4A" w:rsidP="0093673A">
      <w:pPr>
        <w:spacing w:after="0" w:line="240" w:lineRule="auto"/>
      </w:pPr>
      <w:r>
        <w:separator/>
      </w:r>
    </w:p>
  </w:endnote>
  <w:endnote w:type="continuationSeparator" w:id="0">
    <w:p w:rsidR="00577A4A" w:rsidRDefault="00577A4A" w:rsidP="0093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3A" w:rsidRDefault="00936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6" w:rsidRDefault="005E5006">
    <w:pPr>
      <w:pStyle w:val="Footer"/>
    </w:pPr>
    <w:r>
      <w:rPr>
        <w:rFonts w:ascii="Times New Roman" w:hAnsi="Times New Roman"/>
        <w:i/>
      </w:rPr>
      <w:sym w:font="Symbol" w:char="F0E3"/>
    </w:r>
    <w:r>
      <w:rPr>
        <w:rFonts w:ascii="Times New Roman" w:hAnsi="Times New Roman"/>
        <w:i/>
      </w:rPr>
      <w:t>CEKENAS2021    FM 4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942B4D">
      <w:rPr>
        <w:rFonts w:ascii="Times New Roman" w:hAnsi="Times New Roman"/>
        <w:i/>
      </w:rPr>
      <w:t xml:space="preserve"> </w:t>
    </w:r>
    <w:r w:rsidRPr="00942B4D">
      <w:rPr>
        <w:rFonts w:ascii="Times New Roman" w:hAnsi="Times New Roman"/>
        <w:i/>
      </w:rPr>
      <w:fldChar w:fldCharType="begin"/>
    </w:r>
    <w:r w:rsidRPr="00942B4D">
      <w:rPr>
        <w:rFonts w:ascii="Times New Roman" w:hAnsi="Times New Roman"/>
        <w:i/>
      </w:rPr>
      <w:instrText xml:space="preserve"> PAGE   \* MERGEFORMAT </w:instrText>
    </w:r>
    <w:r w:rsidRPr="00942B4D">
      <w:rPr>
        <w:rFonts w:ascii="Times New Roman" w:hAnsi="Times New Roman"/>
        <w:i/>
      </w:rPr>
      <w:fldChar w:fldCharType="separate"/>
    </w:r>
    <w:r w:rsidR="00BB249F">
      <w:rPr>
        <w:rFonts w:ascii="Times New Roman" w:hAnsi="Times New Roman"/>
        <w:i/>
        <w:noProof/>
      </w:rPr>
      <w:t>4</w:t>
    </w:r>
    <w:r w:rsidRPr="00942B4D">
      <w:rPr>
        <w:rFonts w:ascii="Times New Roman" w:hAnsi="Times New Roman"/>
        <w:i/>
      </w:rPr>
      <w:fldChar w:fldCharType="end"/>
    </w:r>
    <w:r w:rsidRPr="00942B4D">
      <w:rPr>
        <w:rFonts w:ascii="Times New Roman" w:hAnsi="Times New Roman"/>
        <w:i/>
      </w:rPr>
      <w:t xml:space="preserve">    </w:t>
    </w:r>
    <w:r>
      <w:rPr>
        <w:rFonts w:ascii="Times New Roman" w:hAnsi="Times New Roman"/>
        <w:i/>
      </w:rPr>
      <w:t xml:space="preserve">                  </w:t>
    </w:r>
    <w:r w:rsidRPr="00942B4D">
      <w:rPr>
        <w:rFonts w:ascii="Times New Roman" w:hAnsi="Times New Roman"/>
        <w:i/>
      </w:rPr>
      <w:t xml:space="preserve">231/ </w:t>
    </w:r>
    <w:r>
      <w:rPr>
        <w:rFonts w:ascii="Times New Roman" w:hAnsi="Times New Roman"/>
        <w:i/>
      </w:rPr>
      <w:t>2</w:t>
    </w:r>
    <w:r w:rsidRPr="00942B4D">
      <w:rPr>
        <w:rFonts w:ascii="Times New Roman" w:hAnsi="Times New Roman"/>
        <w:i/>
      </w:rPr>
      <w:t xml:space="preserve">   Biology   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3A" w:rsidRDefault="00936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4A" w:rsidRDefault="00577A4A" w:rsidP="0093673A">
      <w:pPr>
        <w:spacing w:after="0" w:line="240" w:lineRule="auto"/>
      </w:pPr>
      <w:r>
        <w:separator/>
      </w:r>
    </w:p>
  </w:footnote>
  <w:footnote w:type="continuationSeparator" w:id="0">
    <w:p w:rsidR="00577A4A" w:rsidRDefault="00577A4A" w:rsidP="0093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3A" w:rsidRDefault="00936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3A" w:rsidRDefault="009367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3A" w:rsidRDefault="00936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F1"/>
    <w:multiLevelType w:val="hybridMultilevel"/>
    <w:tmpl w:val="4B8EFEBE"/>
    <w:lvl w:ilvl="0" w:tplc="705ACD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332630"/>
    <w:multiLevelType w:val="hybridMultilevel"/>
    <w:tmpl w:val="94FC14B0"/>
    <w:lvl w:ilvl="0" w:tplc="705AC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ED0D5C"/>
    <w:multiLevelType w:val="hybridMultilevel"/>
    <w:tmpl w:val="586EFA04"/>
    <w:lvl w:ilvl="0" w:tplc="705ACD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60B6372"/>
    <w:multiLevelType w:val="hybridMultilevel"/>
    <w:tmpl w:val="8CD417E2"/>
    <w:lvl w:ilvl="0" w:tplc="705ACD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C836914"/>
    <w:multiLevelType w:val="hybridMultilevel"/>
    <w:tmpl w:val="E948EDBE"/>
    <w:lvl w:ilvl="0" w:tplc="705ACD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97"/>
    <w:rsid w:val="000635C6"/>
    <w:rsid w:val="003049D4"/>
    <w:rsid w:val="0037235F"/>
    <w:rsid w:val="00377B57"/>
    <w:rsid w:val="00473C4C"/>
    <w:rsid w:val="00481747"/>
    <w:rsid w:val="00553497"/>
    <w:rsid w:val="00577A4A"/>
    <w:rsid w:val="005E5006"/>
    <w:rsid w:val="00604734"/>
    <w:rsid w:val="00626AD4"/>
    <w:rsid w:val="007B1C98"/>
    <w:rsid w:val="00884302"/>
    <w:rsid w:val="0093673A"/>
    <w:rsid w:val="009837F0"/>
    <w:rsid w:val="009D0139"/>
    <w:rsid w:val="00B55F68"/>
    <w:rsid w:val="00BB249F"/>
    <w:rsid w:val="00BC6372"/>
    <w:rsid w:val="00BE232D"/>
    <w:rsid w:val="00C577EB"/>
    <w:rsid w:val="00D210D8"/>
    <w:rsid w:val="00D76CF4"/>
    <w:rsid w:val="00DB358E"/>
    <w:rsid w:val="00E97202"/>
    <w:rsid w:val="00E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84138-EDD8-4476-BFEE-DD8D83C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49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3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497"/>
  </w:style>
  <w:style w:type="paragraph" w:styleId="Header">
    <w:name w:val="header"/>
    <w:basedOn w:val="Normal"/>
    <w:link w:val="HeaderChar"/>
    <w:uiPriority w:val="99"/>
    <w:unhideWhenUsed/>
    <w:rsid w:val="00936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2021-11-07T06:45:00Z</dcterms:created>
  <dcterms:modified xsi:type="dcterms:W3CDTF">2021-11-08T15:23:00Z</dcterms:modified>
</cp:coreProperties>
</file>