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53D6E" w14:textId="6EAFAAB3" w:rsidR="00BE1770" w:rsidRDefault="00BE1770" w:rsidP="00B51211">
      <w:pPr>
        <w:jc w:val="center"/>
      </w:pPr>
    </w:p>
    <w:p w14:paraId="62591A97" w14:textId="1F7B62E3" w:rsidR="00B51211" w:rsidRDefault="005F3D40" w:rsidP="00B51211">
      <w:pPr>
        <w:pStyle w:val="NoSpacing"/>
        <w:jc w:val="center"/>
        <w:rPr>
          <w:rFonts w:ascii="Cambria" w:hAnsi="Cambria"/>
          <w:b/>
          <w:sz w:val="24"/>
          <w:szCs w:val="24"/>
        </w:rPr>
      </w:pPr>
      <w:r>
        <w:rPr>
          <w:rFonts w:ascii="Cambria" w:hAnsi="Cambria"/>
          <w:b/>
          <w:sz w:val="24"/>
          <w:szCs w:val="24"/>
        </w:rPr>
        <w:t>TERM 3 (2022</w:t>
      </w:r>
      <w:bookmarkStart w:id="0" w:name="_GoBack"/>
      <w:bookmarkEnd w:id="0"/>
      <w:r w:rsidR="00B51211">
        <w:rPr>
          <w:rFonts w:ascii="Cambria" w:hAnsi="Cambria"/>
          <w:b/>
          <w:sz w:val="24"/>
          <w:szCs w:val="24"/>
        </w:rPr>
        <w:t>)</w:t>
      </w:r>
    </w:p>
    <w:p w14:paraId="3281E062" w14:textId="77777777" w:rsidR="005824C1" w:rsidRDefault="005824C1" w:rsidP="005824C1">
      <w:pPr>
        <w:pStyle w:val="NoSpacing"/>
        <w:jc w:val="center"/>
        <w:rPr>
          <w:rFonts w:ascii="Cambria" w:hAnsi="Cambria"/>
          <w:b/>
          <w:sz w:val="24"/>
          <w:szCs w:val="24"/>
        </w:rPr>
      </w:pPr>
      <w:r>
        <w:rPr>
          <w:rFonts w:ascii="Cambria" w:hAnsi="Cambria"/>
          <w:b/>
          <w:sz w:val="24"/>
          <w:szCs w:val="24"/>
        </w:rPr>
        <w:t>101/2</w:t>
      </w:r>
    </w:p>
    <w:p w14:paraId="3B89D882" w14:textId="77777777" w:rsidR="005824C1" w:rsidRDefault="005824C1" w:rsidP="005824C1">
      <w:pPr>
        <w:pStyle w:val="NoSpacing"/>
        <w:jc w:val="center"/>
        <w:rPr>
          <w:rFonts w:ascii="Cambria" w:hAnsi="Cambria"/>
          <w:b/>
          <w:sz w:val="24"/>
          <w:szCs w:val="24"/>
        </w:rPr>
      </w:pPr>
      <w:r>
        <w:rPr>
          <w:rFonts w:ascii="Cambria" w:hAnsi="Cambria"/>
          <w:b/>
          <w:sz w:val="24"/>
          <w:szCs w:val="24"/>
        </w:rPr>
        <w:t xml:space="preserve">ENGLISH </w:t>
      </w:r>
      <w:r>
        <w:rPr>
          <w:rFonts w:hAnsi="Cambria"/>
          <w:b/>
          <w:sz w:val="24"/>
          <w:szCs w:val="24"/>
        </w:rPr>
        <w:t>PAPER 2</w:t>
      </w:r>
    </w:p>
    <w:p w14:paraId="1006A2F4" w14:textId="3504BD81" w:rsidR="00B51211" w:rsidRDefault="005824C1" w:rsidP="005824C1">
      <w:pPr>
        <w:pStyle w:val="NoSpacing"/>
        <w:jc w:val="center"/>
        <w:rPr>
          <w:rFonts w:ascii="Cambria" w:hAnsi="Cambria"/>
          <w:b/>
          <w:sz w:val="24"/>
          <w:szCs w:val="24"/>
        </w:rPr>
      </w:pPr>
      <w:r>
        <w:rPr>
          <w:rFonts w:ascii="Cambria" w:hAnsi="Cambria"/>
          <w:b/>
          <w:sz w:val="24"/>
          <w:szCs w:val="24"/>
        </w:rPr>
        <w:t>Time: 2 ½ hours</w:t>
      </w:r>
    </w:p>
    <w:p w14:paraId="61A27D0E" w14:textId="77777777" w:rsidR="00B51211" w:rsidRPr="00B51211" w:rsidRDefault="00B51211" w:rsidP="00B51211">
      <w:pPr>
        <w:pStyle w:val="NoSpacing"/>
        <w:rPr>
          <w:rFonts w:ascii="Cambria" w:hAnsi="Cambria"/>
          <w:b/>
          <w:sz w:val="24"/>
          <w:szCs w:val="24"/>
        </w:rPr>
      </w:pPr>
    </w:p>
    <w:p w14:paraId="142D760F" w14:textId="09105D9E" w:rsidR="00695586" w:rsidRDefault="00695586" w:rsidP="00695586">
      <w:pPr>
        <w:rPr>
          <w:rFonts w:ascii="Cambria" w:hAnsi="Cambria"/>
          <w:sz w:val="24"/>
          <w:szCs w:val="24"/>
        </w:rPr>
      </w:pPr>
      <w:r>
        <w:rPr>
          <w:rFonts w:ascii="Cambria" w:hAnsi="Cambria"/>
          <w:sz w:val="24"/>
          <w:szCs w:val="24"/>
        </w:rPr>
        <w:t>Nam</w:t>
      </w:r>
      <w:r w:rsidR="00B51211">
        <w:rPr>
          <w:rFonts w:ascii="Cambria" w:hAnsi="Cambria"/>
          <w:sz w:val="24"/>
          <w:szCs w:val="24"/>
        </w:rPr>
        <w:t>e</w:t>
      </w:r>
      <w:r>
        <w:rPr>
          <w:rFonts w:ascii="Cambria" w:hAnsi="Cambria"/>
          <w:sz w:val="24"/>
          <w:szCs w:val="24"/>
        </w:rPr>
        <w:t>……………………………………………………………………………………</w:t>
      </w:r>
      <w:r w:rsidR="00B51211">
        <w:rPr>
          <w:rFonts w:ascii="Cambria" w:hAnsi="Cambria"/>
          <w:sz w:val="24"/>
          <w:szCs w:val="24"/>
        </w:rPr>
        <w:t>.</w:t>
      </w:r>
      <w:r>
        <w:rPr>
          <w:rFonts w:ascii="Cambria" w:hAnsi="Cambria"/>
          <w:sz w:val="24"/>
          <w:szCs w:val="24"/>
        </w:rPr>
        <w:t>Adm. No.................</w:t>
      </w:r>
    </w:p>
    <w:p w14:paraId="2F16DB1E" w14:textId="27FF73A3" w:rsidR="00695586" w:rsidRDefault="00695586" w:rsidP="00695586">
      <w:pPr>
        <w:rPr>
          <w:rFonts w:ascii="Cambria" w:hAnsi="Cambria"/>
          <w:sz w:val="24"/>
          <w:szCs w:val="24"/>
        </w:rPr>
      </w:pPr>
      <w:r>
        <w:rPr>
          <w:rFonts w:ascii="Cambria" w:hAnsi="Cambria"/>
          <w:sz w:val="24"/>
          <w:szCs w:val="24"/>
        </w:rPr>
        <w:t>Date........................................................................................................................Sign.............................</w:t>
      </w:r>
    </w:p>
    <w:p w14:paraId="1196A55F" w14:textId="77777777" w:rsidR="00695586" w:rsidRDefault="00695586" w:rsidP="00695586">
      <w:pPr>
        <w:rPr>
          <w:rFonts w:ascii="Cambria" w:hAnsi="Cambria"/>
          <w:sz w:val="24"/>
          <w:szCs w:val="24"/>
        </w:rPr>
      </w:pPr>
    </w:p>
    <w:p w14:paraId="5B52F7B0" w14:textId="77777777" w:rsidR="00695586" w:rsidRDefault="00695586" w:rsidP="00695586">
      <w:pPr>
        <w:rPr>
          <w:rFonts w:ascii="Cambria" w:hAnsi="Cambria"/>
          <w:b/>
          <w:sz w:val="24"/>
          <w:szCs w:val="24"/>
          <w:u w:val="single"/>
        </w:rPr>
      </w:pPr>
      <w:r>
        <w:rPr>
          <w:rFonts w:ascii="Cambria" w:hAnsi="Cambria"/>
          <w:b/>
          <w:sz w:val="24"/>
          <w:szCs w:val="24"/>
          <w:u w:val="single"/>
        </w:rPr>
        <w:t>INSTRUCTIONS TO CANDIDATES</w:t>
      </w:r>
    </w:p>
    <w:p w14:paraId="18F51466" w14:textId="77777777" w:rsidR="00695586" w:rsidRDefault="00695586" w:rsidP="00695586">
      <w:pPr>
        <w:pStyle w:val="NoSpacing"/>
        <w:numPr>
          <w:ilvl w:val="0"/>
          <w:numId w:val="12"/>
        </w:numPr>
        <w:rPr>
          <w:rFonts w:ascii="Cambria" w:hAnsi="Cambria"/>
          <w:sz w:val="24"/>
          <w:szCs w:val="24"/>
        </w:rPr>
      </w:pPr>
      <w:r>
        <w:rPr>
          <w:rFonts w:ascii="Cambria" w:hAnsi="Cambria"/>
          <w:sz w:val="24"/>
          <w:szCs w:val="24"/>
        </w:rPr>
        <w:t xml:space="preserve">The exam has </w:t>
      </w:r>
      <w:r w:rsidR="00F804A4">
        <w:rPr>
          <w:rFonts w:ascii="Cambria" w:hAnsi="Cambria"/>
          <w:b/>
          <w:i/>
          <w:sz w:val="24"/>
          <w:szCs w:val="24"/>
        </w:rPr>
        <w:t>FOUR sections</w:t>
      </w:r>
      <w:r>
        <w:rPr>
          <w:rFonts w:ascii="Cambria" w:hAnsi="Cambria"/>
          <w:sz w:val="24"/>
          <w:szCs w:val="24"/>
        </w:rPr>
        <w:t>.</w:t>
      </w:r>
    </w:p>
    <w:p w14:paraId="0D1C5165" w14:textId="77777777" w:rsidR="00695586" w:rsidRDefault="00695586" w:rsidP="00695586">
      <w:pPr>
        <w:pStyle w:val="NoSpacing"/>
        <w:numPr>
          <w:ilvl w:val="0"/>
          <w:numId w:val="12"/>
        </w:numPr>
        <w:rPr>
          <w:rFonts w:ascii="Cambria" w:hAnsi="Cambria"/>
          <w:sz w:val="24"/>
          <w:szCs w:val="24"/>
        </w:rPr>
      </w:pPr>
      <w:r>
        <w:rPr>
          <w:rFonts w:ascii="Cambria" w:hAnsi="Cambria"/>
          <w:sz w:val="24"/>
          <w:szCs w:val="24"/>
        </w:rPr>
        <w:t xml:space="preserve">All the sections are </w:t>
      </w:r>
      <w:r>
        <w:rPr>
          <w:rFonts w:ascii="Cambria" w:hAnsi="Cambria"/>
          <w:b/>
          <w:i/>
          <w:sz w:val="24"/>
          <w:szCs w:val="24"/>
        </w:rPr>
        <w:t>compulsory.</w:t>
      </w:r>
    </w:p>
    <w:p w14:paraId="126B35FC" w14:textId="77777777" w:rsidR="00695586" w:rsidRDefault="00695586" w:rsidP="00695586">
      <w:pPr>
        <w:pStyle w:val="NoSpacing"/>
        <w:numPr>
          <w:ilvl w:val="0"/>
          <w:numId w:val="12"/>
        </w:numPr>
        <w:rPr>
          <w:rFonts w:ascii="Cambria" w:hAnsi="Cambria"/>
          <w:sz w:val="24"/>
          <w:szCs w:val="24"/>
        </w:rPr>
      </w:pPr>
      <w:r>
        <w:rPr>
          <w:rFonts w:ascii="Cambria" w:hAnsi="Cambria"/>
          <w:sz w:val="24"/>
          <w:szCs w:val="24"/>
        </w:rPr>
        <w:t>Write your answers in space provided.</w:t>
      </w:r>
    </w:p>
    <w:p w14:paraId="3602B10E" w14:textId="77777777" w:rsidR="00695586" w:rsidRDefault="00695586" w:rsidP="00695586">
      <w:pPr>
        <w:pStyle w:val="NoSpacing"/>
        <w:numPr>
          <w:ilvl w:val="0"/>
          <w:numId w:val="12"/>
        </w:numPr>
        <w:rPr>
          <w:rFonts w:ascii="Cambria" w:hAnsi="Cambria"/>
          <w:sz w:val="24"/>
          <w:szCs w:val="24"/>
        </w:rPr>
      </w:pPr>
      <w:r>
        <w:rPr>
          <w:rFonts w:ascii="Cambria" w:hAnsi="Cambria"/>
          <w:sz w:val="24"/>
          <w:szCs w:val="24"/>
        </w:rPr>
        <w:t xml:space="preserve">The exam carries </w:t>
      </w:r>
      <w:r w:rsidR="00F804A4">
        <w:rPr>
          <w:rFonts w:ascii="Cambria" w:hAnsi="Cambria"/>
          <w:b/>
          <w:i/>
          <w:sz w:val="24"/>
          <w:szCs w:val="24"/>
        </w:rPr>
        <w:t xml:space="preserve">80 </w:t>
      </w:r>
      <w:r>
        <w:rPr>
          <w:rFonts w:ascii="Cambria" w:hAnsi="Cambria"/>
          <w:b/>
          <w:i/>
          <w:sz w:val="24"/>
          <w:szCs w:val="24"/>
        </w:rPr>
        <w:t>marks.</w:t>
      </w:r>
    </w:p>
    <w:p w14:paraId="204F3BE2" w14:textId="77777777" w:rsidR="00695586" w:rsidRDefault="00695586" w:rsidP="00695586">
      <w:pPr>
        <w:pStyle w:val="NoSpacing"/>
        <w:ind w:left="720"/>
        <w:rPr>
          <w:rFonts w:ascii="Cambria" w:hAnsi="Cambria"/>
          <w:sz w:val="24"/>
          <w:szCs w:val="24"/>
        </w:rPr>
      </w:pPr>
    </w:p>
    <w:p w14:paraId="1AB8FFC1" w14:textId="77777777" w:rsidR="00695586" w:rsidRDefault="00695586" w:rsidP="00695586">
      <w:pPr>
        <w:pStyle w:val="NoSpacing"/>
        <w:ind w:left="720"/>
        <w:jc w:val="center"/>
        <w:rPr>
          <w:rFonts w:ascii="Cambria" w:hAnsi="Cambria"/>
          <w:b/>
          <w:sz w:val="24"/>
          <w:szCs w:val="24"/>
          <w:u w:val="single"/>
        </w:rPr>
      </w:pPr>
      <w:r>
        <w:rPr>
          <w:rFonts w:ascii="Cambria" w:hAnsi="Cambria"/>
          <w:b/>
          <w:sz w:val="24"/>
          <w:szCs w:val="24"/>
          <w:u w:val="single"/>
        </w:rPr>
        <w:t>FOR EXAMINER’S USE ONLY</w:t>
      </w:r>
    </w:p>
    <w:tbl>
      <w:tblPr>
        <w:tblStyle w:val="TableGrid"/>
        <w:tblW w:w="0" w:type="auto"/>
        <w:tblLook w:val="04A0" w:firstRow="1" w:lastRow="0" w:firstColumn="1" w:lastColumn="0" w:noHBand="0" w:noVBand="1"/>
      </w:tblPr>
      <w:tblGrid>
        <w:gridCol w:w="2394"/>
        <w:gridCol w:w="2394"/>
        <w:gridCol w:w="2394"/>
        <w:gridCol w:w="2394"/>
      </w:tblGrid>
      <w:tr w:rsidR="00695586" w14:paraId="53442DEB" w14:textId="77777777" w:rsidTr="00703FA2">
        <w:tc>
          <w:tcPr>
            <w:tcW w:w="2394" w:type="dxa"/>
          </w:tcPr>
          <w:p w14:paraId="463860DC" w14:textId="77777777" w:rsidR="00695586" w:rsidRDefault="00695586" w:rsidP="00703FA2">
            <w:pPr>
              <w:rPr>
                <w:rFonts w:ascii="Cambria" w:hAnsi="Cambria"/>
                <w:b/>
                <w:sz w:val="24"/>
                <w:szCs w:val="24"/>
              </w:rPr>
            </w:pPr>
            <w:r>
              <w:rPr>
                <w:rFonts w:ascii="Cambria" w:hAnsi="Cambria"/>
                <w:b/>
                <w:sz w:val="24"/>
                <w:szCs w:val="24"/>
              </w:rPr>
              <w:t>S/NO</w:t>
            </w:r>
          </w:p>
        </w:tc>
        <w:tc>
          <w:tcPr>
            <w:tcW w:w="2394" w:type="dxa"/>
          </w:tcPr>
          <w:p w14:paraId="7BE8B847" w14:textId="77777777" w:rsidR="00695586" w:rsidRDefault="00695586" w:rsidP="00703FA2">
            <w:pPr>
              <w:rPr>
                <w:rFonts w:ascii="Cambria" w:hAnsi="Cambria"/>
                <w:b/>
                <w:sz w:val="24"/>
                <w:szCs w:val="24"/>
              </w:rPr>
            </w:pPr>
            <w:r>
              <w:rPr>
                <w:rFonts w:ascii="Cambria" w:hAnsi="Cambria"/>
                <w:b/>
                <w:sz w:val="24"/>
                <w:szCs w:val="24"/>
              </w:rPr>
              <w:t xml:space="preserve">SECTION </w:t>
            </w:r>
          </w:p>
        </w:tc>
        <w:tc>
          <w:tcPr>
            <w:tcW w:w="2394" w:type="dxa"/>
          </w:tcPr>
          <w:p w14:paraId="29F26C43" w14:textId="77777777" w:rsidR="00695586" w:rsidRDefault="00695586" w:rsidP="00703FA2">
            <w:pPr>
              <w:rPr>
                <w:rFonts w:ascii="Cambria" w:hAnsi="Cambria"/>
                <w:b/>
                <w:sz w:val="24"/>
                <w:szCs w:val="24"/>
              </w:rPr>
            </w:pPr>
            <w:r>
              <w:rPr>
                <w:rFonts w:ascii="Cambria" w:hAnsi="Cambria"/>
                <w:b/>
                <w:sz w:val="24"/>
                <w:szCs w:val="24"/>
              </w:rPr>
              <w:t xml:space="preserve">MAXIMUM MARKS </w:t>
            </w:r>
          </w:p>
        </w:tc>
        <w:tc>
          <w:tcPr>
            <w:tcW w:w="2394" w:type="dxa"/>
          </w:tcPr>
          <w:p w14:paraId="5430128A" w14:textId="77777777" w:rsidR="00695586" w:rsidRDefault="00695586" w:rsidP="00703FA2">
            <w:pPr>
              <w:rPr>
                <w:rFonts w:ascii="Cambria" w:hAnsi="Cambria"/>
                <w:b/>
                <w:sz w:val="24"/>
                <w:szCs w:val="24"/>
              </w:rPr>
            </w:pPr>
            <w:r>
              <w:rPr>
                <w:rFonts w:ascii="Cambria" w:hAnsi="Cambria"/>
                <w:b/>
                <w:sz w:val="24"/>
                <w:szCs w:val="24"/>
              </w:rPr>
              <w:t>STUDENTS SCORE</w:t>
            </w:r>
          </w:p>
        </w:tc>
      </w:tr>
      <w:tr w:rsidR="00695586" w14:paraId="3A5DC48F" w14:textId="77777777" w:rsidTr="00703FA2">
        <w:tc>
          <w:tcPr>
            <w:tcW w:w="2394" w:type="dxa"/>
          </w:tcPr>
          <w:p w14:paraId="79A27EE3" w14:textId="77777777" w:rsidR="00695586" w:rsidRDefault="00695586" w:rsidP="00703FA2">
            <w:pPr>
              <w:spacing w:line="360" w:lineRule="auto"/>
              <w:rPr>
                <w:rFonts w:ascii="Cambria" w:hAnsi="Cambria"/>
                <w:sz w:val="24"/>
                <w:szCs w:val="24"/>
              </w:rPr>
            </w:pPr>
            <w:r>
              <w:rPr>
                <w:rFonts w:ascii="Cambria" w:hAnsi="Cambria"/>
                <w:sz w:val="24"/>
                <w:szCs w:val="24"/>
              </w:rPr>
              <w:t>1</w:t>
            </w:r>
          </w:p>
        </w:tc>
        <w:tc>
          <w:tcPr>
            <w:tcW w:w="2394" w:type="dxa"/>
          </w:tcPr>
          <w:p w14:paraId="69EAC798" w14:textId="77777777" w:rsidR="00695586" w:rsidRDefault="00695586" w:rsidP="00703FA2">
            <w:pPr>
              <w:spacing w:line="360" w:lineRule="auto"/>
              <w:rPr>
                <w:rFonts w:ascii="Cambria" w:hAnsi="Cambria"/>
                <w:sz w:val="24"/>
                <w:szCs w:val="24"/>
              </w:rPr>
            </w:pPr>
            <w:r>
              <w:rPr>
                <w:rFonts w:ascii="Cambria" w:hAnsi="Cambria"/>
                <w:sz w:val="24"/>
                <w:szCs w:val="24"/>
              </w:rPr>
              <w:t>COMPREHENSION PASSAGE</w:t>
            </w:r>
          </w:p>
        </w:tc>
        <w:tc>
          <w:tcPr>
            <w:tcW w:w="2394" w:type="dxa"/>
          </w:tcPr>
          <w:p w14:paraId="6EF7F93E" w14:textId="77777777" w:rsidR="00695586" w:rsidRDefault="00695586" w:rsidP="00703FA2">
            <w:pPr>
              <w:spacing w:line="360" w:lineRule="auto"/>
              <w:rPr>
                <w:rFonts w:ascii="Cambria" w:hAnsi="Cambria"/>
                <w:sz w:val="24"/>
                <w:szCs w:val="24"/>
              </w:rPr>
            </w:pPr>
            <w:r>
              <w:rPr>
                <w:rFonts w:ascii="Cambria" w:hAnsi="Cambria"/>
                <w:sz w:val="24"/>
                <w:szCs w:val="24"/>
              </w:rPr>
              <w:t>20</w:t>
            </w:r>
          </w:p>
        </w:tc>
        <w:tc>
          <w:tcPr>
            <w:tcW w:w="2394" w:type="dxa"/>
          </w:tcPr>
          <w:p w14:paraId="3A21B65C" w14:textId="77777777" w:rsidR="00695586" w:rsidRDefault="00695586" w:rsidP="00703FA2">
            <w:pPr>
              <w:spacing w:line="360" w:lineRule="auto"/>
              <w:rPr>
                <w:rFonts w:ascii="Cambria" w:hAnsi="Cambria"/>
                <w:sz w:val="24"/>
                <w:szCs w:val="24"/>
              </w:rPr>
            </w:pPr>
          </w:p>
        </w:tc>
      </w:tr>
      <w:tr w:rsidR="00695586" w14:paraId="103293EB" w14:textId="77777777" w:rsidTr="00703FA2">
        <w:tc>
          <w:tcPr>
            <w:tcW w:w="2394" w:type="dxa"/>
          </w:tcPr>
          <w:p w14:paraId="3A4A7352" w14:textId="77777777" w:rsidR="00695586" w:rsidRDefault="00695586" w:rsidP="00703FA2">
            <w:pPr>
              <w:spacing w:line="360" w:lineRule="auto"/>
              <w:rPr>
                <w:rFonts w:ascii="Cambria" w:hAnsi="Cambria"/>
                <w:sz w:val="24"/>
                <w:szCs w:val="24"/>
              </w:rPr>
            </w:pPr>
            <w:r>
              <w:rPr>
                <w:rFonts w:ascii="Cambria" w:hAnsi="Cambria"/>
                <w:sz w:val="24"/>
                <w:szCs w:val="24"/>
              </w:rPr>
              <w:t>2</w:t>
            </w:r>
          </w:p>
        </w:tc>
        <w:tc>
          <w:tcPr>
            <w:tcW w:w="2394" w:type="dxa"/>
          </w:tcPr>
          <w:p w14:paraId="5536F4AB" w14:textId="77777777" w:rsidR="00695586" w:rsidRDefault="00695586" w:rsidP="00703FA2">
            <w:pPr>
              <w:spacing w:line="360" w:lineRule="auto"/>
              <w:rPr>
                <w:rFonts w:ascii="Cambria" w:hAnsi="Cambria"/>
                <w:sz w:val="24"/>
                <w:szCs w:val="24"/>
              </w:rPr>
            </w:pPr>
            <w:r>
              <w:rPr>
                <w:rFonts w:ascii="Cambria" w:hAnsi="Cambria"/>
                <w:sz w:val="24"/>
                <w:szCs w:val="24"/>
              </w:rPr>
              <w:t>EXCERPT</w:t>
            </w:r>
          </w:p>
        </w:tc>
        <w:tc>
          <w:tcPr>
            <w:tcW w:w="2394" w:type="dxa"/>
          </w:tcPr>
          <w:p w14:paraId="385522D5" w14:textId="77777777" w:rsidR="00695586" w:rsidRDefault="00695586" w:rsidP="00703FA2">
            <w:pPr>
              <w:spacing w:line="360" w:lineRule="auto"/>
              <w:rPr>
                <w:rFonts w:ascii="Cambria" w:hAnsi="Cambria"/>
                <w:sz w:val="24"/>
                <w:szCs w:val="24"/>
              </w:rPr>
            </w:pPr>
            <w:r>
              <w:rPr>
                <w:rFonts w:ascii="Cambria" w:hAnsi="Cambria"/>
                <w:sz w:val="24"/>
                <w:szCs w:val="24"/>
              </w:rPr>
              <w:t>25</w:t>
            </w:r>
          </w:p>
        </w:tc>
        <w:tc>
          <w:tcPr>
            <w:tcW w:w="2394" w:type="dxa"/>
          </w:tcPr>
          <w:p w14:paraId="35260FA2" w14:textId="77777777" w:rsidR="00695586" w:rsidRDefault="00695586" w:rsidP="00703FA2">
            <w:pPr>
              <w:spacing w:line="360" w:lineRule="auto"/>
              <w:rPr>
                <w:rFonts w:ascii="Cambria" w:hAnsi="Cambria"/>
                <w:sz w:val="24"/>
                <w:szCs w:val="24"/>
              </w:rPr>
            </w:pPr>
          </w:p>
        </w:tc>
      </w:tr>
      <w:tr w:rsidR="00695586" w14:paraId="2D257497" w14:textId="77777777" w:rsidTr="00703FA2">
        <w:tc>
          <w:tcPr>
            <w:tcW w:w="2394" w:type="dxa"/>
          </w:tcPr>
          <w:p w14:paraId="7F615E95" w14:textId="77777777" w:rsidR="00695586" w:rsidRDefault="00695586" w:rsidP="00703FA2">
            <w:pPr>
              <w:spacing w:line="360" w:lineRule="auto"/>
              <w:rPr>
                <w:rFonts w:ascii="Cambria" w:hAnsi="Cambria"/>
                <w:sz w:val="24"/>
                <w:szCs w:val="24"/>
              </w:rPr>
            </w:pPr>
            <w:r>
              <w:rPr>
                <w:rFonts w:ascii="Cambria" w:hAnsi="Cambria"/>
                <w:sz w:val="24"/>
                <w:szCs w:val="24"/>
              </w:rPr>
              <w:t>3</w:t>
            </w:r>
          </w:p>
        </w:tc>
        <w:tc>
          <w:tcPr>
            <w:tcW w:w="2394" w:type="dxa"/>
          </w:tcPr>
          <w:p w14:paraId="55766D84" w14:textId="77777777" w:rsidR="00695586" w:rsidRDefault="00695586" w:rsidP="00703FA2">
            <w:pPr>
              <w:spacing w:line="360" w:lineRule="auto"/>
              <w:rPr>
                <w:rFonts w:ascii="Cambria" w:hAnsi="Cambria"/>
                <w:sz w:val="24"/>
                <w:szCs w:val="24"/>
              </w:rPr>
            </w:pPr>
            <w:r>
              <w:rPr>
                <w:rFonts w:ascii="Cambria" w:hAnsi="Cambria"/>
                <w:sz w:val="24"/>
                <w:szCs w:val="24"/>
              </w:rPr>
              <w:t>ORAL NARRATIVE</w:t>
            </w:r>
          </w:p>
        </w:tc>
        <w:tc>
          <w:tcPr>
            <w:tcW w:w="2394" w:type="dxa"/>
          </w:tcPr>
          <w:p w14:paraId="3B5456AB" w14:textId="77777777" w:rsidR="00695586" w:rsidRDefault="00695586" w:rsidP="00703FA2">
            <w:pPr>
              <w:spacing w:line="360" w:lineRule="auto"/>
              <w:rPr>
                <w:rFonts w:ascii="Cambria" w:hAnsi="Cambria"/>
                <w:sz w:val="24"/>
                <w:szCs w:val="24"/>
              </w:rPr>
            </w:pPr>
            <w:r>
              <w:rPr>
                <w:rFonts w:ascii="Cambria" w:hAnsi="Cambria"/>
                <w:sz w:val="24"/>
                <w:szCs w:val="24"/>
              </w:rPr>
              <w:t>20</w:t>
            </w:r>
          </w:p>
        </w:tc>
        <w:tc>
          <w:tcPr>
            <w:tcW w:w="2394" w:type="dxa"/>
          </w:tcPr>
          <w:p w14:paraId="2D8D9F4F" w14:textId="77777777" w:rsidR="00695586" w:rsidRDefault="00695586" w:rsidP="00703FA2">
            <w:pPr>
              <w:spacing w:line="360" w:lineRule="auto"/>
              <w:rPr>
                <w:rFonts w:ascii="Cambria" w:hAnsi="Cambria"/>
                <w:sz w:val="24"/>
                <w:szCs w:val="24"/>
              </w:rPr>
            </w:pPr>
          </w:p>
        </w:tc>
      </w:tr>
      <w:tr w:rsidR="00695586" w14:paraId="3144EC74" w14:textId="77777777" w:rsidTr="00703FA2">
        <w:tc>
          <w:tcPr>
            <w:tcW w:w="2394" w:type="dxa"/>
          </w:tcPr>
          <w:p w14:paraId="10F684FF" w14:textId="77777777" w:rsidR="00695586" w:rsidRDefault="00695586" w:rsidP="00703FA2">
            <w:pPr>
              <w:spacing w:line="360" w:lineRule="auto"/>
              <w:rPr>
                <w:rFonts w:ascii="Cambria" w:hAnsi="Cambria"/>
                <w:sz w:val="24"/>
                <w:szCs w:val="24"/>
              </w:rPr>
            </w:pPr>
            <w:r>
              <w:rPr>
                <w:rFonts w:ascii="Cambria" w:hAnsi="Cambria"/>
                <w:sz w:val="24"/>
                <w:szCs w:val="24"/>
              </w:rPr>
              <w:t>4</w:t>
            </w:r>
          </w:p>
        </w:tc>
        <w:tc>
          <w:tcPr>
            <w:tcW w:w="2394" w:type="dxa"/>
          </w:tcPr>
          <w:p w14:paraId="5C58F0B1" w14:textId="77777777" w:rsidR="00695586" w:rsidRDefault="00695586" w:rsidP="00703FA2">
            <w:pPr>
              <w:spacing w:line="360" w:lineRule="auto"/>
              <w:rPr>
                <w:rFonts w:ascii="Cambria" w:hAnsi="Cambria"/>
                <w:sz w:val="24"/>
                <w:szCs w:val="24"/>
              </w:rPr>
            </w:pPr>
            <w:r>
              <w:rPr>
                <w:rFonts w:ascii="Cambria" w:hAnsi="Cambria"/>
                <w:sz w:val="24"/>
                <w:szCs w:val="24"/>
              </w:rPr>
              <w:t>GRAMMAR</w:t>
            </w:r>
          </w:p>
        </w:tc>
        <w:tc>
          <w:tcPr>
            <w:tcW w:w="2394" w:type="dxa"/>
          </w:tcPr>
          <w:p w14:paraId="5B16B022" w14:textId="77777777" w:rsidR="00695586" w:rsidRDefault="00695586" w:rsidP="00703FA2">
            <w:pPr>
              <w:spacing w:line="360" w:lineRule="auto"/>
              <w:rPr>
                <w:rFonts w:ascii="Cambria" w:hAnsi="Cambria"/>
                <w:sz w:val="24"/>
                <w:szCs w:val="24"/>
              </w:rPr>
            </w:pPr>
            <w:r>
              <w:rPr>
                <w:rFonts w:ascii="Cambria" w:hAnsi="Cambria"/>
                <w:sz w:val="24"/>
                <w:szCs w:val="24"/>
              </w:rPr>
              <w:t>15</w:t>
            </w:r>
          </w:p>
        </w:tc>
        <w:tc>
          <w:tcPr>
            <w:tcW w:w="2394" w:type="dxa"/>
          </w:tcPr>
          <w:p w14:paraId="106FEF88" w14:textId="77777777" w:rsidR="00695586" w:rsidRDefault="00695586" w:rsidP="00703FA2">
            <w:pPr>
              <w:spacing w:line="360" w:lineRule="auto"/>
              <w:rPr>
                <w:rFonts w:ascii="Cambria" w:hAnsi="Cambria"/>
                <w:sz w:val="24"/>
                <w:szCs w:val="24"/>
              </w:rPr>
            </w:pPr>
          </w:p>
        </w:tc>
      </w:tr>
      <w:tr w:rsidR="00695586" w14:paraId="4474DDB7" w14:textId="77777777" w:rsidTr="00703FA2">
        <w:tc>
          <w:tcPr>
            <w:tcW w:w="4788" w:type="dxa"/>
            <w:gridSpan w:val="2"/>
          </w:tcPr>
          <w:p w14:paraId="3C2FF2E3" w14:textId="77777777" w:rsidR="00695586" w:rsidRDefault="00695586" w:rsidP="00703FA2">
            <w:pPr>
              <w:spacing w:line="360" w:lineRule="auto"/>
              <w:rPr>
                <w:rFonts w:ascii="Cambria" w:hAnsi="Cambria"/>
                <w:b/>
                <w:sz w:val="24"/>
                <w:szCs w:val="24"/>
              </w:rPr>
            </w:pPr>
            <w:r>
              <w:rPr>
                <w:rFonts w:ascii="Cambria" w:hAnsi="Cambria"/>
                <w:b/>
                <w:sz w:val="24"/>
                <w:szCs w:val="24"/>
              </w:rPr>
              <w:t>Grand Total</w:t>
            </w:r>
          </w:p>
        </w:tc>
        <w:tc>
          <w:tcPr>
            <w:tcW w:w="2394" w:type="dxa"/>
          </w:tcPr>
          <w:p w14:paraId="1685B2A7" w14:textId="77777777" w:rsidR="00695586" w:rsidRDefault="00F804A4" w:rsidP="00703FA2">
            <w:pPr>
              <w:spacing w:line="360" w:lineRule="auto"/>
              <w:rPr>
                <w:rFonts w:ascii="Cambria" w:hAnsi="Cambria"/>
                <w:b/>
                <w:sz w:val="24"/>
                <w:szCs w:val="24"/>
              </w:rPr>
            </w:pPr>
            <w:r>
              <w:rPr>
                <w:rFonts w:ascii="Cambria" w:hAnsi="Cambria"/>
                <w:b/>
                <w:sz w:val="24"/>
                <w:szCs w:val="24"/>
              </w:rPr>
              <w:t>80</w:t>
            </w:r>
            <w:r w:rsidR="00695586">
              <w:rPr>
                <w:rFonts w:ascii="Cambria" w:hAnsi="Cambria"/>
                <w:b/>
                <w:sz w:val="24"/>
                <w:szCs w:val="24"/>
              </w:rPr>
              <w:t xml:space="preserve"> marks</w:t>
            </w:r>
          </w:p>
        </w:tc>
        <w:tc>
          <w:tcPr>
            <w:tcW w:w="2394" w:type="dxa"/>
          </w:tcPr>
          <w:p w14:paraId="22236F63" w14:textId="77777777" w:rsidR="00695586" w:rsidRDefault="00695586" w:rsidP="00703FA2">
            <w:pPr>
              <w:spacing w:line="360" w:lineRule="auto"/>
              <w:rPr>
                <w:rFonts w:ascii="Cambria" w:hAnsi="Cambria"/>
                <w:sz w:val="24"/>
                <w:szCs w:val="24"/>
              </w:rPr>
            </w:pPr>
          </w:p>
        </w:tc>
      </w:tr>
    </w:tbl>
    <w:p w14:paraId="526A8A86" w14:textId="77777777" w:rsidR="00695586" w:rsidRDefault="00695586" w:rsidP="00695586">
      <w:pPr>
        <w:pStyle w:val="ListParagraph"/>
        <w:spacing w:line="360" w:lineRule="auto"/>
        <w:ind w:left="360"/>
        <w:jc w:val="center"/>
        <w:rPr>
          <w:rFonts w:ascii="Times New Roman" w:hAnsi="Times New Roman" w:cs="Times New Roman"/>
          <w:b/>
          <w:i/>
        </w:rPr>
      </w:pPr>
    </w:p>
    <w:p w14:paraId="5C5116BD" w14:textId="77777777" w:rsidR="00695586" w:rsidRDefault="00695586" w:rsidP="00695586">
      <w:pPr>
        <w:pStyle w:val="ListParagraph"/>
        <w:spacing w:line="360" w:lineRule="auto"/>
        <w:ind w:left="360"/>
        <w:jc w:val="center"/>
        <w:rPr>
          <w:rFonts w:ascii="Times New Roman" w:hAnsi="Times New Roman" w:cs="Times New Roman"/>
          <w:b/>
          <w:i/>
        </w:rPr>
      </w:pPr>
    </w:p>
    <w:p w14:paraId="2DE22541" w14:textId="77777777" w:rsidR="00695586" w:rsidRDefault="00695586" w:rsidP="00695586">
      <w:pPr>
        <w:pStyle w:val="ListParagraph"/>
        <w:spacing w:line="360" w:lineRule="auto"/>
        <w:ind w:left="360"/>
        <w:jc w:val="center"/>
        <w:rPr>
          <w:rFonts w:ascii="Times New Roman" w:hAnsi="Times New Roman" w:cs="Times New Roman"/>
          <w:b/>
          <w:i/>
        </w:rPr>
      </w:pPr>
    </w:p>
    <w:p w14:paraId="55179D5E" w14:textId="5F8C2A75" w:rsidR="00FF3C73" w:rsidRDefault="00FF3C73" w:rsidP="00BE1770">
      <w:pPr>
        <w:jc w:val="center"/>
        <w:rPr>
          <w:rFonts w:asciiTheme="majorHAnsi" w:hAnsiTheme="majorHAnsi"/>
          <w:b/>
          <w:sz w:val="28"/>
          <w:szCs w:val="28"/>
          <w:u w:val="single"/>
        </w:rPr>
      </w:pPr>
    </w:p>
    <w:p w14:paraId="6DB73A1A" w14:textId="77777777" w:rsidR="005824C1" w:rsidRDefault="005824C1" w:rsidP="00BE1770">
      <w:pPr>
        <w:jc w:val="center"/>
        <w:rPr>
          <w:rFonts w:asciiTheme="majorHAnsi" w:hAnsiTheme="majorHAnsi"/>
          <w:b/>
          <w:sz w:val="28"/>
          <w:szCs w:val="28"/>
          <w:u w:val="single"/>
        </w:rPr>
      </w:pPr>
    </w:p>
    <w:p w14:paraId="0C52C326" w14:textId="77777777" w:rsidR="00B51211" w:rsidRDefault="00B51211" w:rsidP="00BE1770">
      <w:pPr>
        <w:jc w:val="center"/>
        <w:rPr>
          <w:rFonts w:asciiTheme="majorHAnsi" w:hAnsiTheme="majorHAnsi"/>
          <w:b/>
          <w:sz w:val="28"/>
          <w:szCs w:val="28"/>
          <w:u w:val="single"/>
        </w:rPr>
      </w:pPr>
    </w:p>
    <w:p w14:paraId="05FD020F" w14:textId="77777777" w:rsidR="00F804A4" w:rsidRDefault="00F804A4" w:rsidP="00BE1770">
      <w:pPr>
        <w:jc w:val="center"/>
        <w:rPr>
          <w:rFonts w:asciiTheme="majorHAnsi" w:hAnsiTheme="majorHAnsi"/>
          <w:b/>
          <w:sz w:val="28"/>
          <w:szCs w:val="28"/>
          <w:u w:val="single"/>
        </w:rPr>
      </w:pPr>
    </w:p>
    <w:p w14:paraId="5644A3EF" w14:textId="77777777" w:rsidR="00BE1770" w:rsidRDefault="00F57701" w:rsidP="00F57701">
      <w:pPr>
        <w:rPr>
          <w:rFonts w:asciiTheme="majorHAnsi" w:hAnsiTheme="majorHAnsi"/>
          <w:b/>
          <w:sz w:val="28"/>
          <w:szCs w:val="28"/>
        </w:rPr>
      </w:pPr>
      <w:r>
        <w:rPr>
          <w:rFonts w:asciiTheme="majorHAnsi" w:hAnsiTheme="majorHAnsi"/>
          <w:b/>
          <w:sz w:val="28"/>
          <w:szCs w:val="28"/>
        </w:rPr>
        <w:t>QUESTION ONE:</w:t>
      </w:r>
      <w:r>
        <w:rPr>
          <w:rFonts w:asciiTheme="majorHAnsi" w:hAnsiTheme="majorHAnsi"/>
          <w:b/>
          <w:sz w:val="28"/>
          <w:szCs w:val="28"/>
          <w:u w:val="single"/>
        </w:rPr>
        <w:t xml:space="preserve"> COMPREHENSION PASSAGE</w:t>
      </w:r>
      <w:r>
        <w:rPr>
          <w:rFonts w:asciiTheme="majorHAnsi" w:hAnsiTheme="majorHAnsi"/>
          <w:b/>
          <w:sz w:val="28"/>
          <w:szCs w:val="28"/>
        </w:rPr>
        <w:t xml:space="preserve">     20 MAKRS</w:t>
      </w:r>
    </w:p>
    <w:p w14:paraId="2251E14A" w14:textId="77777777" w:rsidR="00FF3C73" w:rsidRPr="001476E4" w:rsidRDefault="00FF3C73" w:rsidP="00FF3C73">
      <w:pPr>
        <w:pStyle w:val="ListParagraph"/>
        <w:numPr>
          <w:ilvl w:val="0"/>
          <w:numId w:val="11"/>
        </w:numPr>
        <w:spacing w:after="0" w:line="240" w:lineRule="auto"/>
        <w:rPr>
          <w:rFonts w:ascii="Times New Roman" w:hAnsi="Times New Roman" w:cs="Times New Roman"/>
          <w:b/>
          <w:i/>
          <w:sz w:val="24"/>
          <w:szCs w:val="24"/>
        </w:rPr>
      </w:pPr>
      <w:r>
        <w:rPr>
          <w:rFonts w:asciiTheme="majorHAnsi" w:hAnsiTheme="majorHAnsi"/>
          <w:b/>
          <w:sz w:val="28"/>
          <w:szCs w:val="28"/>
        </w:rPr>
        <w:tab/>
      </w:r>
      <w:r w:rsidRPr="001476E4">
        <w:rPr>
          <w:rFonts w:ascii="Times New Roman" w:hAnsi="Times New Roman" w:cs="Times New Roman"/>
          <w:b/>
          <w:i/>
          <w:sz w:val="24"/>
          <w:szCs w:val="24"/>
        </w:rPr>
        <w:t>Read the following passage and answer the questions that follow.</w:t>
      </w:r>
    </w:p>
    <w:p w14:paraId="3A3CA914" w14:textId="77777777" w:rsidR="00FF3C73" w:rsidRPr="001476E4" w:rsidRDefault="00FF3C73" w:rsidP="00FF3C73">
      <w:pPr>
        <w:spacing w:after="0" w:line="240" w:lineRule="auto"/>
        <w:ind w:left="360"/>
        <w:rPr>
          <w:rFonts w:ascii="Times New Roman" w:hAnsi="Times New Roman" w:cs="Times New Roman"/>
          <w:b/>
          <w:i/>
          <w:sz w:val="24"/>
          <w:szCs w:val="24"/>
        </w:rPr>
      </w:pPr>
    </w:p>
    <w:p w14:paraId="442F2BE6" w14:textId="77777777" w:rsidR="00FF3C73" w:rsidRPr="001476E4" w:rsidRDefault="00FF3C73" w:rsidP="00FF3C73">
      <w:pPr>
        <w:spacing w:after="0" w:line="240" w:lineRule="auto"/>
        <w:ind w:left="360"/>
        <w:rPr>
          <w:rFonts w:ascii="Times New Roman" w:hAnsi="Times New Roman" w:cs="Times New Roman"/>
          <w:sz w:val="24"/>
          <w:szCs w:val="24"/>
        </w:rPr>
      </w:pPr>
      <w:r w:rsidRPr="001476E4">
        <w:rPr>
          <w:rFonts w:ascii="Times New Roman" w:hAnsi="Times New Roman" w:cs="Times New Roman"/>
          <w:sz w:val="24"/>
          <w:szCs w:val="24"/>
        </w:rPr>
        <w:lastRenderedPageBreak/>
        <w:t xml:space="preserve"> On any given Sunday, all across the world, churches are likely to have more women in the</w:t>
      </w:r>
      <w:r>
        <w:rPr>
          <w:rFonts w:ascii="Times New Roman" w:hAnsi="Times New Roman" w:cs="Times New Roman"/>
          <w:sz w:val="24"/>
          <w:szCs w:val="24"/>
        </w:rPr>
        <w:t>ir</w:t>
      </w:r>
      <w:r w:rsidRPr="001476E4">
        <w:rPr>
          <w:rFonts w:ascii="Times New Roman" w:hAnsi="Times New Roman" w:cs="Times New Roman"/>
          <w:sz w:val="24"/>
          <w:szCs w:val="24"/>
        </w:rPr>
        <w:t xml:space="preserve"> pews than men. Some estimates place the so-called “gender gap” in America</w:t>
      </w:r>
      <w:r>
        <w:rPr>
          <w:rFonts w:ascii="Times New Roman" w:hAnsi="Times New Roman" w:cs="Times New Roman"/>
          <w:sz w:val="24"/>
          <w:szCs w:val="24"/>
        </w:rPr>
        <w:t>n churches</w:t>
      </w:r>
      <w:r w:rsidRPr="001476E4">
        <w:rPr>
          <w:rFonts w:ascii="Times New Roman" w:hAnsi="Times New Roman" w:cs="Times New Roman"/>
          <w:sz w:val="24"/>
          <w:szCs w:val="24"/>
        </w:rPr>
        <w:t xml:space="preserve"> at 61 percent women. That means that every Sunday there are millions more women attending church than men.</w:t>
      </w:r>
      <w:r w:rsidRPr="001476E4">
        <w:rPr>
          <w:rFonts w:ascii="Times New Roman" w:hAnsi="Times New Roman" w:cs="Times New Roman"/>
          <w:sz w:val="24"/>
          <w:szCs w:val="24"/>
        </w:rPr>
        <w:br/>
      </w:r>
      <w:r w:rsidRPr="001476E4">
        <w:rPr>
          <w:rFonts w:ascii="Times New Roman" w:hAnsi="Times New Roman" w:cs="Times New Roman"/>
          <w:sz w:val="24"/>
          <w:szCs w:val="24"/>
        </w:rPr>
        <w:br/>
        <w:t>There are several theories put forward to account for why, comparatively, there are so few men attending church. One theory is that the church’s teachings, emphasizing humility, holiness, and introspection, are seen by some men as “weak” or somehow less than masculine. Men are seeking to be challenged with “bold” messages of advent</w:t>
      </w:r>
      <w:r>
        <w:rPr>
          <w:rFonts w:ascii="Times New Roman" w:hAnsi="Times New Roman" w:cs="Times New Roman"/>
          <w:sz w:val="24"/>
          <w:szCs w:val="24"/>
        </w:rPr>
        <w:t>ure, danger, and aggressiveness which the homilies fail to inspire.</w:t>
      </w:r>
      <w:r w:rsidRPr="001476E4">
        <w:rPr>
          <w:rFonts w:ascii="Times New Roman" w:hAnsi="Times New Roman" w:cs="Times New Roman"/>
          <w:sz w:val="24"/>
          <w:szCs w:val="24"/>
        </w:rPr>
        <w:br/>
      </w:r>
      <w:r w:rsidRPr="001476E4">
        <w:rPr>
          <w:rFonts w:ascii="Times New Roman" w:hAnsi="Times New Roman" w:cs="Times New Roman"/>
          <w:sz w:val="24"/>
          <w:szCs w:val="24"/>
        </w:rPr>
        <w:br/>
        <w:t>Finding the right activities to attract</w:t>
      </w:r>
      <w:r>
        <w:rPr>
          <w:rFonts w:ascii="Times New Roman" w:hAnsi="Times New Roman" w:cs="Times New Roman"/>
          <w:sz w:val="24"/>
          <w:szCs w:val="24"/>
        </w:rPr>
        <w:t xml:space="preserve"> and keep</w:t>
      </w:r>
      <w:r w:rsidRPr="001476E4">
        <w:rPr>
          <w:rFonts w:ascii="Times New Roman" w:hAnsi="Times New Roman" w:cs="Times New Roman"/>
          <w:sz w:val="24"/>
          <w:szCs w:val="24"/>
        </w:rPr>
        <w:t xml:space="preserve"> men is also a challenge for many churches. Some </w:t>
      </w:r>
      <w:r w:rsidRPr="001476E4">
        <w:rPr>
          <w:rFonts w:ascii="Times New Roman" w:hAnsi="Times New Roman" w:cs="Times New Roman"/>
          <w:b/>
          <w:sz w:val="24"/>
          <w:szCs w:val="24"/>
        </w:rPr>
        <w:t>c</w:t>
      </w:r>
      <w:r w:rsidRPr="001476E4">
        <w:rPr>
          <w:rFonts w:ascii="Times New Roman" w:hAnsi="Times New Roman" w:cs="Times New Roman"/>
          <w:sz w:val="24"/>
          <w:szCs w:val="24"/>
        </w:rPr>
        <w:t>ongregations make an extra effort to provide times of fellowship and bonding for men by adding hunting expeditions, fishing trips, mountain climbing sports, … to their schedules.</w:t>
      </w:r>
      <w:r w:rsidRPr="001476E4">
        <w:rPr>
          <w:rFonts w:ascii="Times New Roman" w:hAnsi="Times New Roman" w:cs="Times New Roman"/>
          <w:sz w:val="24"/>
          <w:szCs w:val="24"/>
        </w:rPr>
        <w:br/>
      </w:r>
      <w:r w:rsidRPr="001476E4">
        <w:rPr>
          <w:rFonts w:ascii="Times New Roman" w:hAnsi="Times New Roman" w:cs="Times New Roman"/>
          <w:sz w:val="24"/>
          <w:szCs w:val="24"/>
        </w:rPr>
        <w:br/>
        <w:t xml:space="preserve">Another theory is that many churches, by omission or commission, create a feminine atmosphere with their décor. Floral arrangements, pastel </w:t>
      </w:r>
      <w:proofErr w:type="spellStart"/>
      <w:r w:rsidRPr="001476E4">
        <w:rPr>
          <w:rFonts w:ascii="Times New Roman" w:hAnsi="Times New Roman" w:cs="Times New Roman"/>
          <w:sz w:val="24"/>
          <w:szCs w:val="24"/>
        </w:rPr>
        <w:t>colours</w:t>
      </w:r>
      <w:proofErr w:type="spellEnd"/>
      <w:r w:rsidRPr="001476E4">
        <w:rPr>
          <w:rFonts w:ascii="Times New Roman" w:hAnsi="Times New Roman" w:cs="Times New Roman"/>
          <w:sz w:val="24"/>
          <w:szCs w:val="24"/>
        </w:rPr>
        <w:t xml:space="preserve">, frilly curtains, and pictures of passive, pastoral scenes make for a peaceful ambiance, but they tend to make men feel a disconnect with their churches. Some churches attempt to appeal to </w:t>
      </w:r>
      <w:r w:rsidRPr="001476E4">
        <w:rPr>
          <w:rFonts w:ascii="Times New Roman" w:hAnsi="Times New Roman" w:cs="Times New Roman"/>
          <w:b/>
          <w:sz w:val="24"/>
          <w:szCs w:val="24"/>
        </w:rPr>
        <w:t>masculine sensibilities</w:t>
      </w:r>
      <w:r w:rsidRPr="001476E4">
        <w:rPr>
          <w:rFonts w:ascii="Times New Roman" w:hAnsi="Times New Roman" w:cs="Times New Roman"/>
          <w:sz w:val="24"/>
          <w:szCs w:val="24"/>
        </w:rPr>
        <w:t xml:space="preserve"> by changing their décor to something edgier, darker, more robust, and less nurturing.</w:t>
      </w:r>
      <w:r w:rsidRPr="001476E4">
        <w:rPr>
          <w:rFonts w:ascii="Times New Roman" w:hAnsi="Times New Roman" w:cs="Times New Roman"/>
          <w:sz w:val="24"/>
          <w:szCs w:val="24"/>
        </w:rPr>
        <w:br/>
      </w:r>
      <w:r w:rsidRPr="001476E4">
        <w:rPr>
          <w:rFonts w:ascii="Times New Roman" w:hAnsi="Times New Roman" w:cs="Times New Roman"/>
          <w:sz w:val="24"/>
          <w:szCs w:val="24"/>
        </w:rPr>
        <w:br/>
        <w:t xml:space="preserve">Another explanation for why there are so few men in church has to do with the </w:t>
      </w:r>
      <w:r w:rsidRPr="001476E4">
        <w:rPr>
          <w:rFonts w:ascii="Times New Roman" w:hAnsi="Times New Roman" w:cs="Times New Roman"/>
          <w:b/>
          <w:sz w:val="24"/>
          <w:szCs w:val="24"/>
        </w:rPr>
        <w:t>stereotypical</w:t>
      </w:r>
      <w:r w:rsidRPr="001476E4">
        <w:rPr>
          <w:rFonts w:ascii="Times New Roman" w:hAnsi="Times New Roman" w:cs="Times New Roman"/>
          <w:sz w:val="24"/>
          <w:szCs w:val="24"/>
        </w:rPr>
        <w:t xml:space="preserve"> masculine ego. Men are naturally self-reliant, headstrong, and proud, the theories go, and are therefore naturally more resistant to the divine call to humility and submission. The gospel confronts our need, and men are often averse to admitting neediness.</w:t>
      </w:r>
      <w:r w:rsidRPr="001476E4">
        <w:rPr>
          <w:rFonts w:ascii="Times New Roman" w:hAnsi="Times New Roman" w:cs="Times New Roman"/>
          <w:sz w:val="24"/>
          <w:szCs w:val="24"/>
        </w:rPr>
        <w:br/>
      </w:r>
      <w:r w:rsidRPr="001476E4">
        <w:rPr>
          <w:rFonts w:ascii="Times New Roman" w:hAnsi="Times New Roman" w:cs="Times New Roman"/>
          <w:sz w:val="24"/>
          <w:szCs w:val="24"/>
        </w:rPr>
        <w:br/>
        <w:t>There are other hypotheses, such as upbringing. Most men were reared by fathers who did not attend church services and so have no role model for masculine involvement in a church. There is the suggestion that men, the traditional breadwinners, are too busy working—or enjoying their day off work—to commit to a church. And overly sentimental church music is sometimes mentioned as something that keeps men away, too.</w:t>
      </w:r>
      <w:r w:rsidRPr="001476E4">
        <w:rPr>
          <w:rFonts w:ascii="Times New Roman" w:hAnsi="Times New Roman" w:cs="Times New Roman"/>
          <w:sz w:val="24"/>
          <w:szCs w:val="24"/>
        </w:rPr>
        <w:br/>
      </w:r>
      <w:r w:rsidRPr="001476E4">
        <w:rPr>
          <w:rFonts w:ascii="Times New Roman" w:hAnsi="Times New Roman" w:cs="Times New Roman"/>
          <w:sz w:val="24"/>
          <w:szCs w:val="24"/>
        </w:rPr>
        <w:br/>
        <w:t xml:space="preserve">There might be a </w:t>
      </w:r>
      <w:r w:rsidRPr="001476E4">
        <w:rPr>
          <w:rFonts w:ascii="Times New Roman" w:hAnsi="Times New Roman" w:cs="Times New Roman"/>
          <w:b/>
          <w:sz w:val="24"/>
          <w:szCs w:val="24"/>
        </w:rPr>
        <w:t>grain of truth</w:t>
      </w:r>
      <w:r w:rsidRPr="001476E4">
        <w:rPr>
          <w:rFonts w:ascii="Times New Roman" w:hAnsi="Times New Roman" w:cs="Times New Roman"/>
          <w:sz w:val="24"/>
          <w:szCs w:val="24"/>
        </w:rPr>
        <w:t xml:space="preserve"> in each of these theories, but none of them fully explain the gender gap in modern churches. No one rejects church simply because of frilly curtains or a </w:t>
      </w:r>
      <w:r w:rsidRPr="001476E4">
        <w:rPr>
          <w:rFonts w:ascii="Times New Roman" w:hAnsi="Times New Roman" w:cs="Times New Roman"/>
          <w:b/>
          <w:sz w:val="24"/>
          <w:szCs w:val="24"/>
        </w:rPr>
        <w:t>sappy song</w:t>
      </w:r>
      <w:r w:rsidRPr="001476E4">
        <w:rPr>
          <w:rFonts w:ascii="Times New Roman" w:hAnsi="Times New Roman" w:cs="Times New Roman"/>
          <w:sz w:val="24"/>
          <w:szCs w:val="24"/>
        </w:rPr>
        <w:t>; there is most likely a deeper problem.</w:t>
      </w:r>
      <w:r w:rsidRPr="001476E4">
        <w:rPr>
          <w:rFonts w:ascii="Times New Roman" w:hAnsi="Times New Roman" w:cs="Times New Roman"/>
          <w:sz w:val="24"/>
          <w:szCs w:val="24"/>
        </w:rPr>
        <w:br/>
      </w:r>
      <w:r w:rsidRPr="001476E4">
        <w:rPr>
          <w:rFonts w:ascii="Times New Roman" w:hAnsi="Times New Roman" w:cs="Times New Roman"/>
          <w:sz w:val="24"/>
          <w:szCs w:val="24"/>
        </w:rPr>
        <w:br/>
        <w:t>Men avoid church for a variety of reasons, and church leaders should be aware of those possible reasons as they reach out to young men, husbands, and fathers. Men should be challenged to emulate the heroes of the faith—robust men such as Moses, Elijah, and Peter. The Christian life should be presented as the adventure it truly is. And we should pray that God would increase the number of men who recognize their God-given responsibilities and who are unafraid to commit their talents and service to a local church.</w:t>
      </w:r>
    </w:p>
    <w:p w14:paraId="60B3E2E8" w14:textId="77777777" w:rsidR="00FF3C73" w:rsidRPr="001476E4" w:rsidRDefault="00FF3C73" w:rsidP="00F068B5">
      <w:pPr>
        <w:spacing w:after="0" w:line="240" w:lineRule="auto"/>
        <w:ind w:left="360"/>
        <w:rPr>
          <w:rFonts w:ascii="Times New Roman" w:hAnsi="Times New Roman" w:cs="Times New Roman"/>
          <w:b/>
          <w:sz w:val="24"/>
          <w:szCs w:val="24"/>
        </w:rPr>
      </w:pPr>
      <w:r w:rsidRPr="001476E4">
        <w:rPr>
          <w:rFonts w:ascii="Times New Roman" w:hAnsi="Times New Roman" w:cs="Times New Roman"/>
          <w:b/>
          <w:sz w:val="24"/>
          <w:szCs w:val="24"/>
        </w:rPr>
        <w:t xml:space="preserve">(Adapted from </w:t>
      </w:r>
      <w:proofErr w:type="gramStart"/>
      <w:r w:rsidRPr="001476E4">
        <w:rPr>
          <w:rFonts w:ascii="Times New Roman" w:hAnsi="Times New Roman" w:cs="Times New Roman"/>
          <w:b/>
          <w:i/>
          <w:sz w:val="24"/>
          <w:szCs w:val="24"/>
        </w:rPr>
        <w:t>The</w:t>
      </w:r>
      <w:proofErr w:type="gramEnd"/>
      <w:r w:rsidRPr="001476E4">
        <w:rPr>
          <w:rFonts w:ascii="Times New Roman" w:hAnsi="Times New Roman" w:cs="Times New Roman"/>
          <w:b/>
          <w:i/>
          <w:sz w:val="24"/>
          <w:szCs w:val="24"/>
        </w:rPr>
        <w:t xml:space="preserve"> Mirror</w:t>
      </w:r>
      <w:r w:rsidRPr="001476E4">
        <w:rPr>
          <w:rFonts w:ascii="Times New Roman" w:hAnsi="Times New Roman" w:cs="Times New Roman"/>
          <w:b/>
          <w:sz w:val="24"/>
          <w:szCs w:val="24"/>
        </w:rPr>
        <w:t>; May, 2019)</w:t>
      </w:r>
    </w:p>
    <w:p w14:paraId="7014BBA4" w14:textId="77777777" w:rsidR="00FF3C73" w:rsidRPr="001476E4" w:rsidRDefault="00FF3C73" w:rsidP="00FF3C73">
      <w:pPr>
        <w:pStyle w:val="ListParagraph"/>
        <w:numPr>
          <w:ilvl w:val="0"/>
          <w:numId w:val="9"/>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According to paragraph one, what percentage of men are said to attend church on Sunday?</w:t>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t>(1mark)</w:t>
      </w:r>
    </w:p>
    <w:p w14:paraId="666F68DA" w14:textId="77777777" w:rsidR="00FF3C73" w:rsidRPr="001476E4" w:rsidRDefault="00FF3C73" w:rsidP="00FF3C73">
      <w:pPr>
        <w:pStyle w:val="ListParagraph"/>
        <w:spacing w:line="360" w:lineRule="auto"/>
        <w:rPr>
          <w:rFonts w:ascii="Times New Roman" w:hAnsi="Times New Roman" w:cs="Times New Roman"/>
          <w:sz w:val="24"/>
          <w:szCs w:val="24"/>
        </w:rPr>
      </w:pPr>
      <w:r w:rsidRPr="001476E4">
        <w:rPr>
          <w:rFonts w:ascii="Times New Roman" w:hAnsi="Times New Roman" w:cs="Times New Roman"/>
          <w:sz w:val="24"/>
          <w:szCs w:val="24"/>
        </w:rPr>
        <w:lastRenderedPageBreak/>
        <w:t>………………………………………………………………………………………</w:t>
      </w:r>
      <w:r>
        <w:rPr>
          <w:rFonts w:ascii="Times New Roman" w:hAnsi="Times New Roman" w:cs="Times New Roman"/>
          <w:sz w:val="24"/>
          <w:szCs w:val="24"/>
        </w:rPr>
        <w:t>………….</w:t>
      </w:r>
    </w:p>
    <w:p w14:paraId="5B167126" w14:textId="77777777" w:rsidR="00FF3C73" w:rsidRPr="001476E4" w:rsidRDefault="00FF3C73" w:rsidP="00FF3C73">
      <w:pPr>
        <w:pStyle w:val="ListParagraph"/>
        <w:numPr>
          <w:ilvl w:val="0"/>
          <w:numId w:val="9"/>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From paragraph two, what can you deduce is the feeling of the men towards religious messages?</w:t>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t>(3marks)</w:t>
      </w:r>
    </w:p>
    <w:p w14:paraId="06FFA59C" w14:textId="77777777" w:rsidR="00FF3C73" w:rsidRPr="001476E4" w:rsidRDefault="00FF3C73" w:rsidP="00FF3C73">
      <w:pPr>
        <w:pStyle w:val="ListParagraph"/>
        <w:spacing w:line="360" w:lineRule="auto"/>
        <w:rPr>
          <w:rFonts w:ascii="Times New Roman" w:hAnsi="Times New Roman" w:cs="Times New Roman"/>
          <w:sz w:val="24"/>
          <w:szCs w:val="24"/>
        </w:rPr>
      </w:pPr>
      <w:r w:rsidRPr="001476E4">
        <w:rPr>
          <w:rFonts w:ascii="Times New Roman" w:hAnsi="Times New Roman" w:cs="Times New Roman"/>
          <w:sz w:val="24"/>
          <w:szCs w:val="24"/>
        </w:rPr>
        <w:t>………………………………………………………………………………………………………………………………………………………………………………………………………………………………………………………………………………………………………………………………………………………………</w:t>
      </w:r>
      <w:r>
        <w:rPr>
          <w:rFonts w:ascii="Times New Roman" w:hAnsi="Times New Roman" w:cs="Times New Roman"/>
          <w:sz w:val="24"/>
          <w:szCs w:val="24"/>
        </w:rPr>
        <w:t>…………………………………………………………….</w:t>
      </w:r>
    </w:p>
    <w:p w14:paraId="18810D3E" w14:textId="77777777" w:rsidR="00FF3C73" w:rsidRPr="001476E4" w:rsidRDefault="00FF3C73" w:rsidP="00FF3C73">
      <w:pPr>
        <w:pStyle w:val="ListParagraph"/>
        <w:numPr>
          <w:ilvl w:val="0"/>
          <w:numId w:val="9"/>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In what ways can the church be made to attract more men on Sundays? (2marks)</w:t>
      </w:r>
    </w:p>
    <w:p w14:paraId="29E5C683" w14:textId="77777777" w:rsidR="00FF3C73" w:rsidRPr="001476E4" w:rsidRDefault="00FF3C73" w:rsidP="00FF3C73">
      <w:pPr>
        <w:pStyle w:val="ListParagraph"/>
        <w:spacing w:line="360" w:lineRule="auto"/>
        <w:rPr>
          <w:rFonts w:ascii="Times New Roman" w:hAnsi="Times New Roman" w:cs="Times New Roman"/>
          <w:sz w:val="24"/>
          <w:szCs w:val="24"/>
        </w:rPr>
      </w:pPr>
      <w:r w:rsidRPr="001476E4">
        <w:rPr>
          <w:rFonts w:ascii="Times New Roman" w:hAnsi="Times New Roman" w:cs="Times New Roman"/>
          <w:sz w:val="24"/>
          <w:szCs w:val="24"/>
        </w:rPr>
        <w:t>………………………………………………………………………………………………………………………………………………………………………………………………………………………………………………………………………………………………………………………………………………………………</w:t>
      </w:r>
    </w:p>
    <w:p w14:paraId="6EFD51E6" w14:textId="77777777" w:rsidR="00FF3C73" w:rsidRPr="001476E4" w:rsidRDefault="00FF3C73" w:rsidP="00FF3C73">
      <w:pPr>
        <w:pStyle w:val="ListParagraph"/>
        <w:numPr>
          <w:ilvl w:val="0"/>
          <w:numId w:val="9"/>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Explain the irony of ambience as referred to in the passage  (2marks)</w:t>
      </w:r>
    </w:p>
    <w:p w14:paraId="073BDB3F" w14:textId="77777777" w:rsidR="00FF3C73" w:rsidRPr="001476E4" w:rsidRDefault="00FF3C73" w:rsidP="00FF3C73">
      <w:pPr>
        <w:pStyle w:val="ListParagraph"/>
        <w:spacing w:line="360" w:lineRule="auto"/>
        <w:rPr>
          <w:rFonts w:ascii="Times New Roman" w:hAnsi="Times New Roman" w:cs="Times New Roman"/>
          <w:sz w:val="24"/>
          <w:szCs w:val="24"/>
        </w:rPr>
      </w:pPr>
      <w:r w:rsidRPr="001476E4">
        <w:rPr>
          <w:rFonts w:ascii="Times New Roman" w:hAnsi="Times New Roman" w:cs="Times New Roman"/>
          <w:sz w:val="24"/>
          <w:szCs w:val="24"/>
        </w:rPr>
        <w:t>………………………………………………………………………………………………………………………………………………………………………………………………………………………………………………………………………………………………………………………………………………………………………………………………………………………………………………………</w:t>
      </w:r>
      <w:r>
        <w:rPr>
          <w:rFonts w:ascii="Times New Roman" w:hAnsi="Times New Roman" w:cs="Times New Roman"/>
          <w:sz w:val="24"/>
          <w:szCs w:val="24"/>
        </w:rPr>
        <w:t>……………………………………..</w:t>
      </w:r>
    </w:p>
    <w:p w14:paraId="1E56A893" w14:textId="77777777" w:rsidR="00FF3C73" w:rsidRPr="001476E4" w:rsidRDefault="00FF3C73" w:rsidP="00FF3C73">
      <w:pPr>
        <w:pStyle w:val="ListParagraph"/>
        <w:spacing w:line="360" w:lineRule="auto"/>
        <w:rPr>
          <w:rFonts w:ascii="Times New Roman" w:hAnsi="Times New Roman" w:cs="Times New Roman"/>
          <w:sz w:val="24"/>
          <w:szCs w:val="24"/>
        </w:rPr>
      </w:pPr>
    </w:p>
    <w:p w14:paraId="7D8DDB14" w14:textId="77777777" w:rsidR="00FF3C73" w:rsidRPr="001476E4" w:rsidRDefault="00FF3C73" w:rsidP="00FF3C73">
      <w:pPr>
        <w:pStyle w:val="ListParagraph"/>
        <w:numPr>
          <w:ilvl w:val="0"/>
          <w:numId w:val="9"/>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What in the passage suggests that the theories may be erroneous? (1mark)</w:t>
      </w:r>
    </w:p>
    <w:p w14:paraId="461A79A3" w14:textId="77777777" w:rsidR="00FF3C73" w:rsidRDefault="00FF3C73" w:rsidP="00FF3C73">
      <w:pPr>
        <w:pStyle w:val="ListParagraph"/>
        <w:spacing w:line="360" w:lineRule="auto"/>
        <w:rPr>
          <w:rFonts w:ascii="Times New Roman" w:hAnsi="Times New Roman" w:cs="Times New Roman"/>
          <w:sz w:val="24"/>
          <w:szCs w:val="24"/>
        </w:rPr>
      </w:pPr>
      <w:r w:rsidRPr="001476E4">
        <w:rPr>
          <w:rFonts w:ascii="Times New Roman" w:hAnsi="Times New Roman" w:cs="Times New Roman"/>
          <w:sz w:val="24"/>
          <w:szCs w:val="24"/>
        </w:rPr>
        <w:t>………………………………………………………………………………………………………………………………………………………………………………</w:t>
      </w:r>
      <w:r>
        <w:rPr>
          <w:rFonts w:ascii="Times New Roman" w:hAnsi="Times New Roman" w:cs="Times New Roman"/>
          <w:sz w:val="24"/>
          <w:szCs w:val="24"/>
        </w:rPr>
        <w:t>…………........</w:t>
      </w:r>
    </w:p>
    <w:p w14:paraId="00B9474C" w14:textId="77777777" w:rsidR="00FF3C73" w:rsidRPr="001476E4" w:rsidRDefault="00FF3C73" w:rsidP="00FF3C73">
      <w:pPr>
        <w:pStyle w:val="ListParagraph"/>
        <w:spacing w:line="360" w:lineRule="auto"/>
        <w:rPr>
          <w:rFonts w:ascii="Times New Roman" w:hAnsi="Times New Roman" w:cs="Times New Roman"/>
          <w:sz w:val="24"/>
          <w:szCs w:val="24"/>
        </w:rPr>
      </w:pPr>
    </w:p>
    <w:p w14:paraId="5EF0E35B" w14:textId="77777777" w:rsidR="00FF3C73" w:rsidRPr="001476E4" w:rsidRDefault="00FF3C73" w:rsidP="00FF3C73">
      <w:pPr>
        <w:pStyle w:val="ListParagraph"/>
        <w:numPr>
          <w:ilvl w:val="0"/>
          <w:numId w:val="9"/>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The gospel confronts our need, and men are often averse to admitting neediness.</w:t>
      </w:r>
      <w:r w:rsidRPr="001476E4">
        <w:rPr>
          <w:rFonts w:ascii="Times New Roman" w:hAnsi="Times New Roman" w:cs="Times New Roman"/>
          <w:sz w:val="24"/>
          <w:szCs w:val="24"/>
        </w:rPr>
        <w:br/>
        <w:t>(Rewrite beginning: Men…)</w:t>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r>
      <w:r w:rsidRPr="001476E4">
        <w:rPr>
          <w:rFonts w:ascii="Times New Roman" w:hAnsi="Times New Roman" w:cs="Times New Roman"/>
          <w:sz w:val="24"/>
          <w:szCs w:val="24"/>
        </w:rPr>
        <w:tab/>
        <w:t>(1 mark)</w:t>
      </w:r>
    </w:p>
    <w:p w14:paraId="5A4F1577" w14:textId="77777777" w:rsidR="00FF3C73" w:rsidRPr="001E71FC" w:rsidRDefault="00FF3C73" w:rsidP="00FF3C73">
      <w:pPr>
        <w:pStyle w:val="ListParagraph"/>
        <w:spacing w:line="360" w:lineRule="auto"/>
        <w:rPr>
          <w:rFonts w:ascii="Times New Roman" w:hAnsi="Times New Roman" w:cs="Times New Roman"/>
          <w:sz w:val="24"/>
          <w:szCs w:val="24"/>
        </w:rPr>
      </w:pPr>
      <w:r w:rsidRPr="001476E4">
        <w:rPr>
          <w:rFonts w:ascii="Times New Roman" w:hAnsi="Times New Roman" w:cs="Times New Roman"/>
          <w:sz w:val="24"/>
          <w:szCs w:val="24"/>
        </w:rPr>
        <w:t>………………………………………………………………………………………………………………………………………………………………………………</w:t>
      </w:r>
      <w:r>
        <w:rPr>
          <w:rFonts w:ascii="Times New Roman" w:hAnsi="Times New Roman" w:cs="Times New Roman"/>
          <w:sz w:val="24"/>
          <w:szCs w:val="24"/>
        </w:rPr>
        <w:t>………………</w:t>
      </w:r>
    </w:p>
    <w:p w14:paraId="26F761C1" w14:textId="77777777" w:rsidR="00FF3C73" w:rsidRPr="001476E4" w:rsidRDefault="00FF3C73" w:rsidP="00FF3C73">
      <w:pPr>
        <w:pStyle w:val="ListParagraph"/>
        <w:numPr>
          <w:ilvl w:val="0"/>
          <w:numId w:val="9"/>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Why do you think Moses, Elijah and Peter are mentioned in this passage?(3 marks)</w:t>
      </w:r>
    </w:p>
    <w:p w14:paraId="7B6DF5B0" w14:textId="77777777" w:rsidR="00FF3C73" w:rsidRPr="001476E4" w:rsidRDefault="00FF3C73" w:rsidP="00FF3C73">
      <w:pPr>
        <w:pStyle w:val="ListParagraph"/>
        <w:spacing w:line="360" w:lineRule="auto"/>
        <w:rPr>
          <w:rFonts w:ascii="Times New Roman" w:hAnsi="Times New Roman" w:cs="Times New Roman"/>
          <w:sz w:val="24"/>
          <w:szCs w:val="24"/>
        </w:rPr>
      </w:pPr>
      <w:r w:rsidRPr="001476E4">
        <w:rPr>
          <w:rFonts w:ascii="Times New Roman" w:hAnsi="Times New Roman" w:cs="Times New Roman"/>
          <w:sz w:val="24"/>
          <w:szCs w:val="24"/>
        </w:rPr>
        <w:lastRenderedPageBreak/>
        <w:t>………………………………………………………………………………………………………………………………………………………………………………………………………………………………………………………………………………………………………………………………………………………………</w:t>
      </w:r>
      <w:r>
        <w:rPr>
          <w:rFonts w:ascii="Times New Roman" w:hAnsi="Times New Roman" w:cs="Times New Roman"/>
          <w:sz w:val="24"/>
          <w:szCs w:val="24"/>
        </w:rPr>
        <w:t>………………………………………………………………...............................................................................................</w:t>
      </w:r>
    </w:p>
    <w:p w14:paraId="44775334" w14:textId="77777777" w:rsidR="00FF3C73" w:rsidRPr="001476E4" w:rsidRDefault="00FF3C73" w:rsidP="00FF3C73">
      <w:pPr>
        <w:pStyle w:val="ListParagraph"/>
        <w:numPr>
          <w:ilvl w:val="0"/>
          <w:numId w:val="9"/>
        </w:numPr>
        <w:spacing w:after="200" w:line="360" w:lineRule="auto"/>
        <w:rPr>
          <w:rFonts w:ascii="Times New Roman" w:hAnsi="Times New Roman" w:cs="Times New Roman"/>
          <w:sz w:val="24"/>
          <w:szCs w:val="24"/>
        </w:rPr>
      </w:pPr>
      <w:r>
        <w:rPr>
          <w:rFonts w:ascii="Times New Roman" w:hAnsi="Times New Roman" w:cs="Times New Roman"/>
          <w:sz w:val="24"/>
          <w:szCs w:val="24"/>
        </w:rPr>
        <w:t>Of what significance is</w:t>
      </w:r>
      <w:r w:rsidRPr="001476E4">
        <w:rPr>
          <w:rFonts w:ascii="Times New Roman" w:hAnsi="Times New Roman" w:cs="Times New Roman"/>
          <w:sz w:val="24"/>
          <w:szCs w:val="24"/>
        </w:rPr>
        <w:t xml:space="preserve"> </w:t>
      </w:r>
      <w:proofErr w:type="spellStart"/>
      <w:r w:rsidRPr="001476E4">
        <w:rPr>
          <w:rFonts w:ascii="Times New Roman" w:hAnsi="Times New Roman" w:cs="Times New Roman"/>
          <w:sz w:val="24"/>
          <w:szCs w:val="24"/>
        </w:rPr>
        <w:t>humour</w:t>
      </w:r>
      <w:proofErr w:type="spellEnd"/>
      <w:r w:rsidRPr="001476E4">
        <w:rPr>
          <w:rFonts w:ascii="Times New Roman" w:hAnsi="Times New Roman" w:cs="Times New Roman"/>
          <w:sz w:val="24"/>
          <w:szCs w:val="24"/>
        </w:rPr>
        <w:t xml:space="preserve"> in this passage? (3marks)</w:t>
      </w:r>
    </w:p>
    <w:p w14:paraId="30BFCBE1" w14:textId="77777777" w:rsidR="00FF3C73" w:rsidRPr="001476E4" w:rsidRDefault="00FF3C73" w:rsidP="00FF3C73">
      <w:pPr>
        <w:pStyle w:val="ListParagraph"/>
        <w:spacing w:line="360" w:lineRule="auto"/>
        <w:rPr>
          <w:rFonts w:ascii="Times New Roman" w:hAnsi="Times New Roman" w:cs="Times New Roman"/>
          <w:sz w:val="24"/>
          <w:szCs w:val="24"/>
        </w:rPr>
      </w:pPr>
      <w:r w:rsidRPr="001476E4">
        <w:rPr>
          <w:rFonts w:ascii="Times New Roman" w:hAnsi="Times New Roman" w:cs="Times New Roman"/>
          <w:sz w:val="24"/>
          <w:szCs w:val="24"/>
        </w:rPr>
        <w:t>………………………………………………………………………………………………………………………………………………………………………………………………………………………………………………………………………………………………………………………………………………………………</w:t>
      </w:r>
      <w:r>
        <w:rPr>
          <w:rFonts w:ascii="Times New Roman" w:hAnsi="Times New Roman" w:cs="Times New Roman"/>
          <w:sz w:val="24"/>
          <w:szCs w:val="24"/>
        </w:rPr>
        <w:t>………………………………………………………………..............................................................................................</w:t>
      </w:r>
    </w:p>
    <w:p w14:paraId="48FD5659" w14:textId="77777777" w:rsidR="00FF3C73" w:rsidRPr="001476E4" w:rsidRDefault="00FF3C73" w:rsidP="00FF3C73">
      <w:pPr>
        <w:pStyle w:val="ListParagraph"/>
        <w:numPr>
          <w:ilvl w:val="0"/>
          <w:numId w:val="9"/>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Give the meaning of the following words and phrases as used in the passage. (4marks)</w:t>
      </w:r>
    </w:p>
    <w:p w14:paraId="39E6657B" w14:textId="77777777" w:rsidR="00FF3C73" w:rsidRPr="001476E4" w:rsidRDefault="00FF3C73" w:rsidP="00FF3C73">
      <w:pPr>
        <w:pStyle w:val="ListParagraph"/>
        <w:numPr>
          <w:ilvl w:val="0"/>
          <w:numId w:val="10"/>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masculine sensibilities</w:t>
      </w:r>
    </w:p>
    <w:p w14:paraId="56CFEEA8" w14:textId="77777777" w:rsidR="00FF3C73" w:rsidRPr="001476E4" w:rsidRDefault="00FF3C73" w:rsidP="00FF3C73">
      <w:pPr>
        <w:pStyle w:val="ListParagraph"/>
        <w:spacing w:line="360" w:lineRule="auto"/>
        <w:ind w:left="1080"/>
        <w:rPr>
          <w:rFonts w:ascii="Times New Roman" w:hAnsi="Times New Roman" w:cs="Times New Roman"/>
          <w:sz w:val="24"/>
          <w:szCs w:val="24"/>
        </w:rPr>
      </w:pPr>
      <w:r w:rsidRPr="001476E4">
        <w:rPr>
          <w:rFonts w:ascii="Times New Roman" w:hAnsi="Times New Roman" w:cs="Times New Roman"/>
          <w:sz w:val="24"/>
          <w:szCs w:val="24"/>
        </w:rPr>
        <w:t>…………………………………………………………………………….</w:t>
      </w:r>
    </w:p>
    <w:p w14:paraId="02038E1C" w14:textId="77777777" w:rsidR="00FF3C73" w:rsidRPr="001476E4" w:rsidRDefault="00FF3C73" w:rsidP="00FF3C73">
      <w:pPr>
        <w:pStyle w:val="ListParagraph"/>
        <w:numPr>
          <w:ilvl w:val="0"/>
          <w:numId w:val="10"/>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stereotypical</w:t>
      </w:r>
    </w:p>
    <w:p w14:paraId="5D6F6AF0" w14:textId="77777777" w:rsidR="00FF3C73" w:rsidRPr="001476E4" w:rsidRDefault="00FF3C73" w:rsidP="00FF3C73">
      <w:pPr>
        <w:pStyle w:val="ListParagraph"/>
        <w:spacing w:line="360" w:lineRule="auto"/>
        <w:ind w:left="1080"/>
        <w:rPr>
          <w:rFonts w:ascii="Times New Roman" w:hAnsi="Times New Roman" w:cs="Times New Roman"/>
          <w:sz w:val="24"/>
          <w:szCs w:val="24"/>
        </w:rPr>
      </w:pPr>
      <w:r w:rsidRPr="001476E4">
        <w:rPr>
          <w:rFonts w:ascii="Times New Roman" w:hAnsi="Times New Roman" w:cs="Times New Roman"/>
          <w:sz w:val="24"/>
          <w:szCs w:val="24"/>
        </w:rPr>
        <w:t>……………………………………………………………………………..</w:t>
      </w:r>
    </w:p>
    <w:p w14:paraId="16665DD2" w14:textId="77777777" w:rsidR="00FF3C73" w:rsidRPr="001476E4" w:rsidRDefault="00FF3C73" w:rsidP="00FF3C73">
      <w:pPr>
        <w:pStyle w:val="ListParagraph"/>
        <w:numPr>
          <w:ilvl w:val="0"/>
          <w:numId w:val="10"/>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grain of truth</w:t>
      </w:r>
    </w:p>
    <w:p w14:paraId="702A0998" w14:textId="77777777" w:rsidR="00FF3C73" w:rsidRPr="001476E4" w:rsidRDefault="00FF3C73" w:rsidP="00FF3C73">
      <w:pPr>
        <w:pStyle w:val="ListParagraph"/>
        <w:spacing w:line="360" w:lineRule="auto"/>
        <w:ind w:left="1080"/>
        <w:rPr>
          <w:rFonts w:ascii="Times New Roman" w:hAnsi="Times New Roman" w:cs="Times New Roman"/>
          <w:sz w:val="24"/>
          <w:szCs w:val="24"/>
        </w:rPr>
      </w:pPr>
      <w:r w:rsidRPr="001476E4">
        <w:rPr>
          <w:rFonts w:ascii="Times New Roman" w:hAnsi="Times New Roman" w:cs="Times New Roman"/>
          <w:sz w:val="24"/>
          <w:szCs w:val="24"/>
        </w:rPr>
        <w:t>………………………………………………………………………………</w:t>
      </w:r>
    </w:p>
    <w:p w14:paraId="17BEF0ED" w14:textId="77777777" w:rsidR="00FF3C73" w:rsidRPr="001476E4" w:rsidRDefault="00FF3C73" w:rsidP="00FF3C73">
      <w:pPr>
        <w:pStyle w:val="ListParagraph"/>
        <w:numPr>
          <w:ilvl w:val="0"/>
          <w:numId w:val="10"/>
        </w:numPr>
        <w:spacing w:after="200" w:line="360" w:lineRule="auto"/>
        <w:rPr>
          <w:rFonts w:ascii="Times New Roman" w:hAnsi="Times New Roman" w:cs="Times New Roman"/>
          <w:sz w:val="24"/>
          <w:szCs w:val="24"/>
        </w:rPr>
      </w:pPr>
      <w:r w:rsidRPr="001476E4">
        <w:rPr>
          <w:rFonts w:ascii="Times New Roman" w:hAnsi="Times New Roman" w:cs="Times New Roman"/>
          <w:sz w:val="24"/>
          <w:szCs w:val="24"/>
        </w:rPr>
        <w:t>sappy song</w:t>
      </w:r>
    </w:p>
    <w:p w14:paraId="132D6C5F" w14:textId="77777777" w:rsidR="00F57701" w:rsidRDefault="00FF3C73" w:rsidP="00FF3C73">
      <w:pPr>
        <w:pStyle w:val="ListParagraph"/>
        <w:spacing w:line="360" w:lineRule="auto"/>
        <w:ind w:left="1080"/>
        <w:rPr>
          <w:rFonts w:ascii="Times New Roman" w:hAnsi="Times New Roman" w:cs="Times New Roman"/>
          <w:sz w:val="24"/>
          <w:szCs w:val="24"/>
        </w:rPr>
      </w:pPr>
      <w:r w:rsidRPr="001476E4">
        <w:rPr>
          <w:rFonts w:ascii="Times New Roman" w:hAnsi="Times New Roman" w:cs="Times New Roman"/>
          <w:sz w:val="24"/>
          <w:szCs w:val="24"/>
        </w:rPr>
        <w:t>……………………………………………………………………………….</w:t>
      </w:r>
    </w:p>
    <w:p w14:paraId="50A33BCC" w14:textId="7832D9D5" w:rsidR="00FF3C73" w:rsidRDefault="00FF3C73" w:rsidP="00FF3C73">
      <w:pPr>
        <w:pStyle w:val="ListParagraph"/>
        <w:spacing w:line="360" w:lineRule="auto"/>
        <w:ind w:left="1080"/>
        <w:rPr>
          <w:rFonts w:ascii="Times New Roman" w:hAnsi="Times New Roman" w:cs="Times New Roman"/>
          <w:sz w:val="24"/>
          <w:szCs w:val="24"/>
        </w:rPr>
      </w:pPr>
    </w:p>
    <w:p w14:paraId="51DBC633" w14:textId="774F7C40" w:rsidR="00B51211" w:rsidRDefault="00B51211" w:rsidP="00FF3C73">
      <w:pPr>
        <w:pStyle w:val="ListParagraph"/>
        <w:spacing w:line="360" w:lineRule="auto"/>
        <w:ind w:left="1080"/>
        <w:rPr>
          <w:rFonts w:ascii="Times New Roman" w:hAnsi="Times New Roman" w:cs="Times New Roman"/>
          <w:sz w:val="24"/>
          <w:szCs w:val="24"/>
        </w:rPr>
      </w:pPr>
    </w:p>
    <w:p w14:paraId="3F5E8867" w14:textId="28A3B9A7" w:rsidR="00B51211" w:rsidRDefault="00B51211" w:rsidP="00FF3C73">
      <w:pPr>
        <w:pStyle w:val="ListParagraph"/>
        <w:spacing w:line="360" w:lineRule="auto"/>
        <w:ind w:left="1080"/>
        <w:rPr>
          <w:rFonts w:ascii="Times New Roman" w:hAnsi="Times New Roman" w:cs="Times New Roman"/>
          <w:sz w:val="24"/>
          <w:szCs w:val="24"/>
        </w:rPr>
      </w:pPr>
    </w:p>
    <w:p w14:paraId="2C15F42A" w14:textId="6144C772" w:rsidR="00B51211" w:rsidRDefault="00B51211" w:rsidP="00FF3C73">
      <w:pPr>
        <w:pStyle w:val="ListParagraph"/>
        <w:spacing w:line="360" w:lineRule="auto"/>
        <w:ind w:left="1080"/>
        <w:rPr>
          <w:rFonts w:ascii="Times New Roman" w:hAnsi="Times New Roman" w:cs="Times New Roman"/>
          <w:sz w:val="24"/>
          <w:szCs w:val="24"/>
        </w:rPr>
      </w:pPr>
    </w:p>
    <w:p w14:paraId="26A4589A" w14:textId="09E7CCE9" w:rsidR="00B51211" w:rsidRDefault="00B51211" w:rsidP="00FF3C73">
      <w:pPr>
        <w:pStyle w:val="ListParagraph"/>
        <w:spacing w:line="360" w:lineRule="auto"/>
        <w:ind w:left="1080"/>
        <w:rPr>
          <w:rFonts w:ascii="Times New Roman" w:hAnsi="Times New Roman" w:cs="Times New Roman"/>
          <w:sz w:val="24"/>
          <w:szCs w:val="24"/>
        </w:rPr>
      </w:pPr>
    </w:p>
    <w:p w14:paraId="1CACCCA1" w14:textId="2C3308FE" w:rsidR="00B51211" w:rsidRDefault="00B51211" w:rsidP="00FF3C73">
      <w:pPr>
        <w:pStyle w:val="ListParagraph"/>
        <w:spacing w:line="360" w:lineRule="auto"/>
        <w:ind w:left="1080"/>
        <w:rPr>
          <w:rFonts w:ascii="Times New Roman" w:hAnsi="Times New Roman" w:cs="Times New Roman"/>
          <w:sz w:val="24"/>
          <w:szCs w:val="24"/>
        </w:rPr>
      </w:pPr>
    </w:p>
    <w:p w14:paraId="3CECBD35" w14:textId="6123784A" w:rsidR="00B51211" w:rsidRDefault="00B51211" w:rsidP="00FF3C73">
      <w:pPr>
        <w:pStyle w:val="ListParagraph"/>
        <w:spacing w:line="360" w:lineRule="auto"/>
        <w:ind w:left="1080"/>
        <w:rPr>
          <w:rFonts w:ascii="Times New Roman" w:hAnsi="Times New Roman" w:cs="Times New Roman"/>
          <w:sz w:val="24"/>
          <w:szCs w:val="24"/>
        </w:rPr>
      </w:pPr>
    </w:p>
    <w:p w14:paraId="28CA8726" w14:textId="7CAF9597" w:rsidR="00B51211" w:rsidRDefault="00B51211" w:rsidP="00FF3C73">
      <w:pPr>
        <w:pStyle w:val="ListParagraph"/>
        <w:spacing w:line="360" w:lineRule="auto"/>
        <w:ind w:left="1080"/>
        <w:rPr>
          <w:rFonts w:ascii="Times New Roman" w:hAnsi="Times New Roman" w:cs="Times New Roman"/>
          <w:sz w:val="24"/>
          <w:szCs w:val="24"/>
        </w:rPr>
      </w:pPr>
    </w:p>
    <w:p w14:paraId="770ACB6C" w14:textId="742ADAF4" w:rsidR="00B51211" w:rsidRDefault="00B51211" w:rsidP="00FF3C73">
      <w:pPr>
        <w:pStyle w:val="ListParagraph"/>
        <w:spacing w:line="360" w:lineRule="auto"/>
        <w:ind w:left="1080"/>
        <w:rPr>
          <w:rFonts w:ascii="Times New Roman" w:hAnsi="Times New Roman" w:cs="Times New Roman"/>
          <w:sz w:val="24"/>
          <w:szCs w:val="24"/>
        </w:rPr>
      </w:pPr>
    </w:p>
    <w:p w14:paraId="2B1EB210" w14:textId="53A1C72F" w:rsidR="00B51211" w:rsidRDefault="00B51211" w:rsidP="00FF3C73">
      <w:pPr>
        <w:pStyle w:val="ListParagraph"/>
        <w:spacing w:line="360" w:lineRule="auto"/>
        <w:ind w:left="1080"/>
        <w:rPr>
          <w:rFonts w:ascii="Times New Roman" w:hAnsi="Times New Roman" w:cs="Times New Roman"/>
          <w:sz w:val="24"/>
          <w:szCs w:val="24"/>
        </w:rPr>
      </w:pPr>
    </w:p>
    <w:p w14:paraId="006338D5" w14:textId="77777777" w:rsidR="00B51211" w:rsidRPr="00FF3C73" w:rsidRDefault="00B51211" w:rsidP="00FF3C73">
      <w:pPr>
        <w:pStyle w:val="ListParagraph"/>
        <w:spacing w:line="360" w:lineRule="auto"/>
        <w:ind w:left="1080"/>
        <w:rPr>
          <w:rFonts w:ascii="Times New Roman" w:hAnsi="Times New Roman" w:cs="Times New Roman"/>
          <w:sz w:val="24"/>
          <w:szCs w:val="24"/>
        </w:rPr>
      </w:pPr>
    </w:p>
    <w:p w14:paraId="2139DF4C" w14:textId="5D076FE0" w:rsidR="00BE1770" w:rsidRPr="00F57701" w:rsidRDefault="00BE1770" w:rsidP="00F57701">
      <w:pPr>
        <w:jc w:val="center"/>
        <w:rPr>
          <w:rFonts w:asciiTheme="majorHAnsi" w:hAnsiTheme="majorHAnsi"/>
          <w:b/>
          <w:sz w:val="28"/>
          <w:szCs w:val="28"/>
        </w:rPr>
      </w:pPr>
      <w:r w:rsidRPr="00F57701">
        <w:rPr>
          <w:rFonts w:asciiTheme="majorHAnsi" w:hAnsiTheme="majorHAnsi"/>
          <w:b/>
          <w:sz w:val="28"/>
          <w:szCs w:val="28"/>
        </w:rPr>
        <w:lastRenderedPageBreak/>
        <w:t xml:space="preserve">QUESTION TWO: </w:t>
      </w:r>
      <w:r w:rsidRPr="00F57701">
        <w:rPr>
          <w:rFonts w:asciiTheme="majorHAnsi" w:hAnsiTheme="majorHAnsi"/>
          <w:b/>
          <w:sz w:val="28"/>
          <w:szCs w:val="28"/>
          <w:u w:val="single"/>
        </w:rPr>
        <w:t>EXCERPT FROM A DOLL’S HOUSE- HENRIK IBSEN</w:t>
      </w:r>
      <w:r w:rsidR="00F57701">
        <w:rPr>
          <w:rFonts w:asciiTheme="majorHAnsi" w:hAnsiTheme="majorHAnsi"/>
          <w:b/>
          <w:sz w:val="28"/>
          <w:szCs w:val="28"/>
          <w:u w:val="single"/>
        </w:rPr>
        <w:t xml:space="preserve">  </w:t>
      </w:r>
      <w:r w:rsidR="00F57701">
        <w:rPr>
          <w:rFonts w:asciiTheme="majorHAnsi" w:hAnsiTheme="majorHAnsi"/>
          <w:b/>
          <w:sz w:val="28"/>
          <w:szCs w:val="28"/>
        </w:rPr>
        <w:t xml:space="preserve">  </w:t>
      </w:r>
      <w:r w:rsidR="005824C1">
        <w:rPr>
          <w:rFonts w:asciiTheme="majorHAnsi" w:hAnsiTheme="majorHAnsi"/>
          <w:b/>
          <w:sz w:val="28"/>
          <w:szCs w:val="28"/>
        </w:rPr>
        <w:t>(</w:t>
      </w:r>
      <w:r w:rsidRPr="00F57701">
        <w:rPr>
          <w:rFonts w:asciiTheme="majorHAnsi" w:hAnsiTheme="majorHAnsi"/>
          <w:b/>
          <w:sz w:val="28"/>
          <w:szCs w:val="28"/>
        </w:rPr>
        <w:t>25 marks</w:t>
      </w:r>
      <w:r w:rsidR="005824C1">
        <w:rPr>
          <w:rFonts w:asciiTheme="majorHAnsi" w:hAnsiTheme="majorHAnsi"/>
          <w:b/>
          <w:sz w:val="28"/>
          <w:szCs w:val="28"/>
        </w:rPr>
        <w:t>)</w:t>
      </w:r>
    </w:p>
    <w:p w14:paraId="44382673" w14:textId="77777777" w:rsidR="00BE1770" w:rsidRPr="00BE1770" w:rsidRDefault="00BE1770">
      <w:pPr>
        <w:rPr>
          <w:rFonts w:asciiTheme="majorHAnsi" w:hAnsiTheme="majorHAnsi"/>
          <w:b/>
          <w:sz w:val="24"/>
          <w:szCs w:val="24"/>
        </w:rPr>
      </w:pPr>
      <w:r>
        <w:rPr>
          <w:rFonts w:asciiTheme="majorHAnsi" w:hAnsiTheme="majorHAnsi"/>
          <w:b/>
          <w:sz w:val="24"/>
          <w:szCs w:val="24"/>
        </w:rPr>
        <w:t>Read the excerpt below and answer the questions that follow</w:t>
      </w:r>
    </w:p>
    <w:p w14:paraId="3927DA53" w14:textId="77777777" w:rsidR="009E3FB5" w:rsidRDefault="009E3FB5">
      <w:r w:rsidRPr="00BE1770">
        <w:rPr>
          <w:b/>
          <w:sz w:val="24"/>
          <w:szCs w:val="24"/>
        </w:rPr>
        <w:t>Nora</w:t>
      </w:r>
      <w:r>
        <w:t>:</w:t>
      </w:r>
      <w:r>
        <w:tab/>
        <w:t xml:space="preserve">I don’t believe that any longer. I believe that before all else I am a reasonable human being, just as you are- at all events, that I must try and become one. I know quite well, </w:t>
      </w:r>
      <w:proofErr w:type="spellStart"/>
      <w:r>
        <w:t>Torvald</w:t>
      </w:r>
      <w:proofErr w:type="spellEnd"/>
      <w:r>
        <w:t xml:space="preserve"> that most people would think you are right, </w:t>
      </w:r>
      <w:r w:rsidR="00BE1770">
        <w:t>and the</w:t>
      </w:r>
      <w:r>
        <w:t xml:space="preserve"> views of that kind are to be found in books; but </w:t>
      </w:r>
      <w:r w:rsidR="0092671B">
        <w:t xml:space="preserve">I </w:t>
      </w:r>
      <w:r>
        <w:t>c</w:t>
      </w:r>
      <w:r w:rsidR="0092671B">
        <w:t>a</w:t>
      </w:r>
      <w:r>
        <w:t>n no</w:t>
      </w:r>
      <w:r w:rsidR="0092671B">
        <w:t xml:space="preserve"> </w:t>
      </w:r>
      <w:r>
        <w:t xml:space="preserve">longer content myself with what most people say, or with what is found in books. I must think over things for myself and get to understand them. </w:t>
      </w:r>
    </w:p>
    <w:p w14:paraId="48EF861B" w14:textId="77777777" w:rsidR="009E3FB5" w:rsidRDefault="0092671B">
      <w:r w:rsidRPr="00BE1770">
        <w:rPr>
          <w:b/>
        </w:rPr>
        <w:t>Helmer</w:t>
      </w:r>
      <w:r w:rsidR="00BE1770">
        <w:t>:</w:t>
      </w:r>
      <w:r>
        <w:t xml:space="preserve">  Can yo</w:t>
      </w:r>
      <w:r w:rsidR="009E3FB5">
        <w:t>u not understand your place in your own home? Have you not a reliable guide in such matters as that</w:t>
      </w:r>
      <w:r w:rsidR="00BE1770">
        <w:t>? -</w:t>
      </w:r>
      <w:r w:rsidR="009E3FB5">
        <w:t xml:space="preserve"> have you no religion?</w:t>
      </w:r>
    </w:p>
    <w:p w14:paraId="27F89F7D" w14:textId="77777777" w:rsidR="009E3FB5" w:rsidRDefault="009E3FB5" w:rsidP="009E3FB5">
      <w:pPr>
        <w:ind w:left="720" w:hanging="720"/>
      </w:pPr>
      <w:r w:rsidRPr="00BE1770">
        <w:rPr>
          <w:b/>
        </w:rPr>
        <w:t>Nora</w:t>
      </w:r>
      <w:r>
        <w:t>:</w:t>
      </w:r>
      <w:r>
        <w:tab/>
        <w:t xml:space="preserve">I am afraid, </w:t>
      </w:r>
      <w:proofErr w:type="spellStart"/>
      <w:r>
        <w:t>Torvald</w:t>
      </w:r>
      <w:proofErr w:type="spellEnd"/>
      <w:r>
        <w:t xml:space="preserve">, I </w:t>
      </w:r>
      <w:r w:rsidR="00BE1770">
        <w:t>don’t not</w:t>
      </w:r>
      <w:r>
        <w:t xml:space="preserve"> exactly know what religion is.</w:t>
      </w:r>
    </w:p>
    <w:p w14:paraId="080B448C" w14:textId="77777777" w:rsidR="009E3FB5" w:rsidRDefault="00BE1770" w:rsidP="009E3FB5">
      <w:pPr>
        <w:ind w:left="720" w:hanging="720"/>
      </w:pPr>
      <w:r w:rsidRPr="00BE1770">
        <w:rPr>
          <w:b/>
        </w:rPr>
        <w:t>Helmer</w:t>
      </w:r>
      <w:r>
        <w:t xml:space="preserve">:  </w:t>
      </w:r>
      <w:r w:rsidR="009E3FB5">
        <w:t>What are you saying?</w:t>
      </w:r>
    </w:p>
    <w:p w14:paraId="335162F0" w14:textId="77777777" w:rsidR="009E3FB5" w:rsidRDefault="009E3FB5" w:rsidP="009E3FB5">
      <w:pPr>
        <w:ind w:left="720" w:hanging="720"/>
      </w:pPr>
      <w:r w:rsidRPr="00BE1770">
        <w:rPr>
          <w:b/>
        </w:rPr>
        <w:t>Nora</w:t>
      </w:r>
      <w:r>
        <w:t>:</w:t>
      </w:r>
      <w:r>
        <w:tab/>
        <w:t xml:space="preserve">I know nothing but what the clergyman </w:t>
      </w:r>
      <w:r w:rsidR="0092671B">
        <w:t>said</w:t>
      </w:r>
      <w:r>
        <w:t xml:space="preserve"> when I went to be confirmed. He told us that religion was this and that, and the other. When I am away from all this, </w:t>
      </w:r>
      <w:r w:rsidR="00CA2ABD">
        <w:t>and I am alone, I will look into that matter too. I will see if what the clergyman said is true, or at all events if it is true for me.</w:t>
      </w:r>
    </w:p>
    <w:p w14:paraId="544D4DE1" w14:textId="77777777" w:rsidR="00CA2ABD" w:rsidRDefault="00BE1770" w:rsidP="009E3FB5">
      <w:pPr>
        <w:ind w:left="720" w:hanging="720"/>
      </w:pPr>
      <w:r w:rsidRPr="00BE1770">
        <w:rPr>
          <w:b/>
        </w:rPr>
        <w:t>Helmer</w:t>
      </w:r>
      <w:r>
        <w:t xml:space="preserve">:  </w:t>
      </w:r>
      <w:r w:rsidR="00CA2ABD">
        <w:t>This is unheard of in a girl of your age! But if religion cannot lead you right, let me try and awaken your conscience. I suppose you have some moral sense? Or- answer me- am I to think you have none?</w:t>
      </w:r>
    </w:p>
    <w:p w14:paraId="34B18F86" w14:textId="77777777" w:rsidR="00CA2ABD" w:rsidRDefault="00CA2ABD" w:rsidP="009E3FB5">
      <w:pPr>
        <w:ind w:left="720" w:hanging="720"/>
      </w:pPr>
      <w:r w:rsidRPr="00BE1770">
        <w:rPr>
          <w:b/>
        </w:rPr>
        <w:t>Nora</w:t>
      </w:r>
      <w:r>
        <w:t>:</w:t>
      </w:r>
      <w:r>
        <w:tab/>
        <w:t xml:space="preserve">I assure you, </w:t>
      </w:r>
      <w:proofErr w:type="spellStart"/>
      <w:r>
        <w:t>Torvald</w:t>
      </w:r>
      <w:proofErr w:type="spellEnd"/>
      <w:r>
        <w:t xml:space="preserve"> that is not an easy question to answer. I really don’t know. </w:t>
      </w:r>
    </w:p>
    <w:p w14:paraId="1ADBD8E8" w14:textId="77777777" w:rsidR="00CA2ABD" w:rsidRDefault="00CA2ABD" w:rsidP="009E3FB5">
      <w:pPr>
        <w:ind w:left="720" w:hanging="720"/>
      </w:pPr>
      <w:r>
        <w:tab/>
        <w:t xml:space="preserve">The thing perplexes me </w:t>
      </w:r>
      <w:r w:rsidR="0092671B">
        <w:t>altogether</w:t>
      </w:r>
      <w:r>
        <w:t xml:space="preserve">. I only know that you and I look at it in a quite different light.  I am learning too, that the law is quite another thing from what I suppose; but I find it quite impossible to convince myself that the law is right. According to it a woman has no right to spare her old dying father, or to save her husband’s life.  I can’t believe that. </w:t>
      </w:r>
    </w:p>
    <w:p w14:paraId="7F1CEBDB" w14:textId="77777777" w:rsidR="00CA2ABD" w:rsidRDefault="00CA2ABD" w:rsidP="009E3FB5">
      <w:pPr>
        <w:ind w:left="720" w:hanging="720"/>
      </w:pPr>
      <w:r w:rsidRPr="00BE1770">
        <w:rPr>
          <w:b/>
        </w:rPr>
        <w:t>Helmer:</w:t>
      </w:r>
      <w:r w:rsidR="00BE1770">
        <w:t xml:space="preserve"> </w:t>
      </w:r>
      <w:r>
        <w:t>You talk like a child. You don’t understand the conditions of the world in which you live.</w:t>
      </w:r>
    </w:p>
    <w:p w14:paraId="13913DE0" w14:textId="77777777" w:rsidR="00BE1770" w:rsidRDefault="00CA2ABD" w:rsidP="009E3FB5">
      <w:pPr>
        <w:ind w:left="720" w:hanging="720"/>
      </w:pPr>
      <w:r w:rsidRPr="00BE1770">
        <w:rPr>
          <w:b/>
          <w:sz w:val="24"/>
          <w:szCs w:val="24"/>
        </w:rPr>
        <w:t>Nora</w:t>
      </w:r>
      <w:r>
        <w:t>:</w:t>
      </w:r>
      <w:r>
        <w:tab/>
        <w:t xml:space="preserve">No, I don’t. But now I am going to try. </w:t>
      </w:r>
      <w:r w:rsidR="0092671B">
        <w:t xml:space="preserve">I </w:t>
      </w:r>
      <w:r>
        <w:t>am going to see if I can make out who is right, the world or I.</w:t>
      </w:r>
    </w:p>
    <w:p w14:paraId="72662697" w14:textId="77777777" w:rsidR="00B51211" w:rsidRDefault="00B51211" w:rsidP="009E3FB5">
      <w:pPr>
        <w:ind w:left="720" w:hanging="720"/>
        <w:rPr>
          <w:b/>
          <w:sz w:val="24"/>
          <w:szCs w:val="24"/>
          <w:u w:val="single"/>
        </w:rPr>
      </w:pPr>
    </w:p>
    <w:p w14:paraId="52C196E4" w14:textId="77777777" w:rsidR="00B51211" w:rsidRDefault="00B51211" w:rsidP="009E3FB5">
      <w:pPr>
        <w:ind w:left="720" w:hanging="720"/>
        <w:rPr>
          <w:b/>
          <w:sz w:val="24"/>
          <w:szCs w:val="24"/>
          <w:u w:val="single"/>
        </w:rPr>
      </w:pPr>
    </w:p>
    <w:p w14:paraId="472AB94D" w14:textId="77777777" w:rsidR="00B51211" w:rsidRDefault="00B51211" w:rsidP="009E3FB5">
      <w:pPr>
        <w:ind w:left="720" w:hanging="720"/>
        <w:rPr>
          <w:b/>
          <w:sz w:val="24"/>
          <w:szCs w:val="24"/>
          <w:u w:val="single"/>
        </w:rPr>
      </w:pPr>
    </w:p>
    <w:p w14:paraId="01B52DF1" w14:textId="77777777" w:rsidR="00B51211" w:rsidRDefault="00B51211" w:rsidP="009E3FB5">
      <w:pPr>
        <w:ind w:left="720" w:hanging="720"/>
        <w:rPr>
          <w:b/>
          <w:sz w:val="24"/>
          <w:szCs w:val="24"/>
          <w:u w:val="single"/>
        </w:rPr>
      </w:pPr>
    </w:p>
    <w:p w14:paraId="6471E0EF" w14:textId="77777777" w:rsidR="00B51211" w:rsidRDefault="00B51211" w:rsidP="009E3FB5">
      <w:pPr>
        <w:ind w:left="720" w:hanging="720"/>
        <w:rPr>
          <w:b/>
          <w:sz w:val="24"/>
          <w:szCs w:val="24"/>
          <w:u w:val="single"/>
        </w:rPr>
      </w:pPr>
    </w:p>
    <w:p w14:paraId="493FBABC" w14:textId="77777777" w:rsidR="00B51211" w:rsidRDefault="00B51211" w:rsidP="009E3FB5">
      <w:pPr>
        <w:ind w:left="720" w:hanging="720"/>
        <w:rPr>
          <w:b/>
          <w:sz w:val="24"/>
          <w:szCs w:val="24"/>
          <w:u w:val="single"/>
        </w:rPr>
      </w:pPr>
    </w:p>
    <w:p w14:paraId="45FF8408" w14:textId="7FCF2808" w:rsidR="00CA2ABD" w:rsidRPr="00BE1770" w:rsidRDefault="00CA2ABD" w:rsidP="009E3FB5">
      <w:pPr>
        <w:ind w:left="720" w:hanging="720"/>
        <w:rPr>
          <w:b/>
          <w:sz w:val="24"/>
          <w:szCs w:val="24"/>
          <w:u w:val="single"/>
        </w:rPr>
      </w:pPr>
      <w:r w:rsidRPr="00BE1770">
        <w:rPr>
          <w:b/>
          <w:sz w:val="24"/>
          <w:szCs w:val="24"/>
          <w:u w:val="single"/>
        </w:rPr>
        <w:t>Questions.</w:t>
      </w:r>
    </w:p>
    <w:p w14:paraId="7678EF95" w14:textId="77777777" w:rsidR="00CA2ABD" w:rsidRDefault="00CA2ABD" w:rsidP="00CA2ABD">
      <w:pPr>
        <w:pStyle w:val="ListParagraph"/>
        <w:numPr>
          <w:ilvl w:val="0"/>
          <w:numId w:val="1"/>
        </w:numPr>
      </w:pPr>
      <w:r>
        <w:lastRenderedPageBreak/>
        <w:t xml:space="preserve">Place the excerpt in its immediate context. </w:t>
      </w:r>
      <w:r>
        <w:tab/>
      </w:r>
      <w:r>
        <w:tab/>
        <w:t>6 marks</w:t>
      </w:r>
    </w:p>
    <w:p w14:paraId="188C2EAD" w14:textId="77777777" w:rsidR="0092671B" w:rsidRDefault="0092671B" w:rsidP="0092671B">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E76CF3" w14:textId="77777777" w:rsidR="00CA2ABD" w:rsidRDefault="0092671B" w:rsidP="00CA2ABD">
      <w:pPr>
        <w:pStyle w:val="ListParagraph"/>
        <w:numPr>
          <w:ilvl w:val="0"/>
          <w:numId w:val="1"/>
        </w:numPr>
      </w:pPr>
      <w:r>
        <w:t>Discuss any two character traits of Helmer in this extract   4 marks</w:t>
      </w:r>
    </w:p>
    <w:p w14:paraId="4D4B98C4" w14:textId="77777777" w:rsidR="0092671B" w:rsidRDefault="0092671B" w:rsidP="0092671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08605" w14:textId="77777777" w:rsidR="0092671B" w:rsidRDefault="0092671B" w:rsidP="00CA2ABD">
      <w:pPr>
        <w:pStyle w:val="ListParagraph"/>
        <w:numPr>
          <w:ilvl w:val="0"/>
          <w:numId w:val="1"/>
        </w:numPr>
      </w:pPr>
      <w:r>
        <w:t>Give evidence that N</w:t>
      </w:r>
      <w:r w:rsidR="00BE1770">
        <w:t xml:space="preserve">ora is an assertive character </w:t>
      </w:r>
      <w:r w:rsidR="00BE1770">
        <w:tab/>
        <w:t>3</w:t>
      </w:r>
      <w:r>
        <w:t xml:space="preserve"> marks</w:t>
      </w:r>
    </w:p>
    <w:p w14:paraId="28926075" w14:textId="77777777" w:rsidR="0092671B" w:rsidRDefault="0092671B" w:rsidP="0092671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B3EE6" w14:textId="77777777" w:rsidR="0092671B" w:rsidRDefault="0092671B" w:rsidP="00CA2ABD">
      <w:pPr>
        <w:pStyle w:val="ListParagraph"/>
        <w:numPr>
          <w:ilvl w:val="0"/>
          <w:numId w:val="1"/>
        </w:numPr>
      </w:pPr>
      <w:r>
        <w:t>From elsewhere in the play, how is Nora portrayed in a different light?</w:t>
      </w:r>
      <w:r>
        <w:tab/>
        <w:t>2 marks</w:t>
      </w:r>
    </w:p>
    <w:p w14:paraId="02F8C198" w14:textId="77777777" w:rsidR="00721628" w:rsidRDefault="00721628" w:rsidP="0072162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279500" w14:textId="77777777" w:rsidR="0092671B" w:rsidRDefault="0092671B" w:rsidP="00CA2ABD">
      <w:pPr>
        <w:pStyle w:val="ListParagraph"/>
        <w:numPr>
          <w:ilvl w:val="0"/>
          <w:numId w:val="1"/>
        </w:numPr>
      </w:pPr>
      <w:r>
        <w:t>I do not exactly know what religion is. ( Add a question tag)</w:t>
      </w:r>
      <w:r>
        <w:tab/>
        <w:t>1 mark</w:t>
      </w:r>
    </w:p>
    <w:p w14:paraId="358BDDFF" w14:textId="77777777" w:rsidR="00721628" w:rsidRDefault="00721628" w:rsidP="00721628">
      <w:r>
        <w:t>__________________________________________________________________________________________________________________________________________________________________________</w:t>
      </w:r>
    </w:p>
    <w:p w14:paraId="51D04492" w14:textId="77777777" w:rsidR="0092671B" w:rsidRDefault="0092671B" w:rsidP="00CA2ABD">
      <w:pPr>
        <w:pStyle w:val="ListParagraph"/>
        <w:numPr>
          <w:ilvl w:val="0"/>
          <w:numId w:val="1"/>
        </w:numPr>
      </w:pPr>
      <w:r>
        <w:t>In what way does Nora conflict with the law?</w:t>
      </w:r>
      <w:r>
        <w:tab/>
        <w:t xml:space="preserve"> 3 marks</w:t>
      </w:r>
    </w:p>
    <w:p w14:paraId="3DE37313" w14:textId="77777777" w:rsidR="00721628" w:rsidRDefault="00721628" w:rsidP="0072162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C2782B" w14:textId="77777777" w:rsidR="0092671B" w:rsidRDefault="0092671B" w:rsidP="00CA2ABD">
      <w:pPr>
        <w:pStyle w:val="ListParagraph"/>
        <w:numPr>
          <w:ilvl w:val="0"/>
          <w:numId w:val="1"/>
        </w:numPr>
      </w:pPr>
      <w:r>
        <w:t>Discuss one major issue of co</w:t>
      </w:r>
      <w:r w:rsidR="00BE1770">
        <w:t>ncern addressed in the excerpt</w:t>
      </w:r>
      <w:r w:rsidR="00BE1770">
        <w:tab/>
        <w:t>2</w:t>
      </w:r>
      <w:r>
        <w:t xml:space="preserve"> marks</w:t>
      </w:r>
    </w:p>
    <w:p w14:paraId="1488E26A" w14:textId="77777777" w:rsidR="00721628" w:rsidRDefault="00721628" w:rsidP="00721628">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262B959" w14:textId="77777777" w:rsidR="0092671B" w:rsidRDefault="0092671B" w:rsidP="00CA2ABD">
      <w:pPr>
        <w:pStyle w:val="ListParagraph"/>
        <w:numPr>
          <w:ilvl w:val="0"/>
          <w:numId w:val="1"/>
        </w:numPr>
      </w:pPr>
      <w:r>
        <w:t xml:space="preserve">What is the </w:t>
      </w:r>
      <w:r w:rsidR="00721628">
        <w:t>meaning</w:t>
      </w:r>
      <w:r>
        <w:t xml:space="preserve"> of the following words;</w:t>
      </w:r>
      <w:r w:rsidR="00BE1770">
        <w:t xml:space="preserve"> 4 marks</w:t>
      </w:r>
    </w:p>
    <w:p w14:paraId="006D780F" w14:textId="77777777" w:rsidR="0092671B" w:rsidRDefault="0092671B" w:rsidP="0092671B">
      <w:pPr>
        <w:pStyle w:val="ListParagraph"/>
        <w:numPr>
          <w:ilvl w:val="0"/>
          <w:numId w:val="2"/>
        </w:numPr>
      </w:pPr>
      <w:r>
        <w:t>Religion</w:t>
      </w:r>
    </w:p>
    <w:p w14:paraId="02A37A12" w14:textId="77777777" w:rsidR="00721628" w:rsidRDefault="00721628" w:rsidP="00721628">
      <w:r>
        <w:t>_____________________________________________________________________________________________________________________________________________________________________</w:t>
      </w:r>
      <w:r w:rsidR="006372CC">
        <w:t>_____</w:t>
      </w:r>
    </w:p>
    <w:p w14:paraId="548EB4DE" w14:textId="77777777" w:rsidR="0092671B" w:rsidRDefault="0092671B" w:rsidP="0092671B">
      <w:pPr>
        <w:pStyle w:val="ListParagraph"/>
        <w:numPr>
          <w:ilvl w:val="0"/>
          <w:numId w:val="2"/>
        </w:numPr>
      </w:pPr>
      <w:r>
        <w:t>Clergyman</w:t>
      </w:r>
    </w:p>
    <w:p w14:paraId="01BD940F" w14:textId="77777777" w:rsidR="006372CC" w:rsidRDefault="006372CC" w:rsidP="006372CC">
      <w:r>
        <w:t>__________________________________________________________________________________________________________________________________________________________________________</w:t>
      </w:r>
    </w:p>
    <w:p w14:paraId="60E5C1CA" w14:textId="77777777" w:rsidR="0092671B" w:rsidRDefault="0092671B" w:rsidP="0092671B">
      <w:pPr>
        <w:pStyle w:val="ListParagraph"/>
        <w:numPr>
          <w:ilvl w:val="0"/>
          <w:numId w:val="2"/>
        </w:numPr>
      </w:pPr>
      <w:r>
        <w:t>Conscious</w:t>
      </w:r>
    </w:p>
    <w:p w14:paraId="69484104" w14:textId="77777777" w:rsidR="006372CC" w:rsidRDefault="006372CC" w:rsidP="006372CC">
      <w:r>
        <w:t>__________________________________________________________________________________________________________________________________________________________________________</w:t>
      </w:r>
    </w:p>
    <w:p w14:paraId="13F3371C" w14:textId="77777777" w:rsidR="0092671B" w:rsidRDefault="0092671B" w:rsidP="0092671B">
      <w:pPr>
        <w:pStyle w:val="ListParagraph"/>
        <w:numPr>
          <w:ilvl w:val="0"/>
          <w:numId w:val="2"/>
        </w:numPr>
      </w:pPr>
      <w:r>
        <w:t>Perplexes</w:t>
      </w:r>
    </w:p>
    <w:p w14:paraId="7495DBED" w14:textId="77777777" w:rsidR="006372CC" w:rsidRDefault="006372CC" w:rsidP="006372CC">
      <w:r>
        <w:t>__________________________________________________________________________________________________________________________________________________________________________</w:t>
      </w:r>
    </w:p>
    <w:p w14:paraId="648BD025" w14:textId="77777777" w:rsidR="00B51211" w:rsidRDefault="00B51211" w:rsidP="009E3FB5">
      <w:pPr>
        <w:ind w:left="720" w:hanging="720"/>
      </w:pPr>
    </w:p>
    <w:p w14:paraId="0898C01F" w14:textId="77777777" w:rsidR="00B51211" w:rsidRDefault="00B51211" w:rsidP="009E3FB5">
      <w:pPr>
        <w:ind w:left="720" w:hanging="720"/>
      </w:pPr>
    </w:p>
    <w:p w14:paraId="4A03D305" w14:textId="77777777" w:rsidR="00B51211" w:rsidRDefault="00B51211" w:rsidP="009E3FB5">
      <w:pPr>
        <w:ind w:left="720" w:hanging="720"/>
      </w:pPr>
    </w:p>
    <w:p w14:paraId="5209EDE4" w14:textId="77777777" w:rsidR="00B51211" w:rsidRDefault="00B51211" w:rsidP="009E3FB5">
      <w:pPr>
        <w:ind w:left="720" w:hanging="720"/>
      </w:pPr>
    </w:p>
    <w:p w14:paraId="06B9793F" w14:textId="77777777" w:rsidR="00B51211" w:rsidRDefault="00B51211" w:rsidP="009E3FB5">
      <w:pPr>
        <w:ind w:left="720" w:hanging="720"/>
      </w:pPr>
    </w:p>
    <w:p w14:paraId="36B82A60" w14:textId="77777777" w:rsidR="00B51211" w:rsidRDefault="00B51211" w:rsidP="009E3FB5">
      <w:pPr>
        <w:ind w:left="720" w:hanging="720"/>
      </w:pPr>
    </w:p>
    <w:p w14:paraId="3FDE2331" w14:textId="77777777" w:rsidR="00B51211" w:rsidRDefault="00B51211" w:rsidP="009E3FB5">
      <w:pPr>
        <w:ind w:left="720" w:hanging="720"/>
      </w:pPr>
    </w:p>
    <w:p w14:paraId="31AE7C83" w14:textId="77777777" w:rsidR="00B51211" w:rsidRDefault="00B51211" w:rsidP="009E3FB5">
      <w:pPr>
        <w:ind w:left="720" w:hanging="720"/>
      </w:pPr>
    </w:p>
    <w:p w14:paraId="1DC8EEE1" w14:textId="77777777" w:rsidR="00B51211" w:rsidRDefault="00B51211" w:rsidP="009E3FB5">
      <w:pPr>
        <w:ind w:left="720" w:hanging="720"/>
      </w:pPr>
    </w:p>
    <w:p w14:paraId="2DF8EDE0" w14:textId="77777777" w:rsidR="00B51211" w:rsidRDefault="00B51211" w:rsidP="009E3FB5">
      <w:pPr>
        <w:ind w:left="720" w:hanging="720"/>
      </w:pPr>
    </w:p>
    <w:p w14:paraId="0DEC29F0" w14:textId="77777777" w:rsidR="00B51211" w:rsidRDefault="00B51211" w:rsidP="009E3FB5">
      <w:pPr>
        <w:ind w:left="720" w:hanging="720"/>
      </w:pPr>
    </w:p>
    <w:p w14:paraId="13850CA9" w14:textId="77777777" w:rsidR="00B51211" w:rsidRDefault="00B51211" w:rsidP="009E3FB5">
      <w:pPr>
        <w:ind w:left="720" w:hanging="720"/>
      </w:pPr>
    </w:p>
    <w:p w14:paraId="3392BF37" w14:textId="77777777" w:rsidR="00B51211" w:rsidRDefault="00B51211" w:rsidP="009E3FB5">
      <w:pPr>
        <w:ind w:left="720" w:hanging="720"/>
      </w:pPr>
    </w:p>
    <w:p w14:paraId="3422FA20" w14:textId="7F3872A2" w:rsidR="00F57701" w:rsidRDefault="00BE1770" w:rsidP="009E3FB5">
      <w:pPr>
        <w:ind w:left="720" w:hanging="720"/>
      </w:pPr>
      <w:r>
        <w:t xml:space="preserve"> </w:t>
      </w:r>
    </w:p>
    <w:p w14:paraId="3CE26E2C" w14:textId="77777777" w:rsidR="00F57701" w:rsidRPr="00F57701" w:rsidRDefault="00F57701" w:rsidP="009E3FB5">
      <w:pPr>
        <w:ind w:left="720" w:hanging="720"/>
        <w:rPr>
          <w:b/>
          <w:sz w:val="24"/>
          <w:szCs w:val="24"/>
        </w:rPr>
      </w:pPr>
      <w:r w:rsidRPr="00F57701">
        <w:rPr>
          <w:b/>
          <w:sz w:val="24"/>
          <w:szCs w:val="24"/>
        </w:rPr>
        <w:t xml:space="preserve">QUESTION THREE: </w:t>
      </w:r>
      <w:r w:rsidRPr="00F57701">
        <w:rPr>
          <w:b/>
          <w:sz w:val="24"/>
          <w:szCs w:val="24"/>
          <w:u w:val="single"/>
        </w:rPr>
        <w:t xml:space="preserve">ORAL NARRATIVE </w:t>
      </w:r>
      <w:r w:rsidRPr="00F57701">
        <w:rPr>
          <w:b/>
          <w:sz w:val="24"/>
          <w:szCs w:val="24"/>
        </w:rPr>
        <w:t xml:space="preserve">           25 MARKS</w:t>
      </w:r>
    </w:p>
    <w:p w14:paraId="55A971F0" w14:textId="77777777" w:rsidR="003865CE" w:rsidRDefault="003865CE" w:rsidP="003865CE">
      <w:r>
        <w:rPr>
          <w:b/>
        </w:rPr>
        <w:lastRenderedPageBreak/>
        <w:t>Read the narrative below and answer the questions that follow. (20 marks)</w:t>
      </w:r>
    </w:p>
    <w:p w14:paraId="6084E9DD" w14:textId="77777777" w:rsidR="003865CE" w:rsidRDefault="003865CE" w:rsidP="003865CE">
      <w:r>
        <w:t xml:space="preserve"> Long, long time ago animals and birds spoke just like men do. When God had to stop them speaking, he made birds sin, like this </w:t>
      </w:r>
      <w:proofErr w:type="spellStart"/>
      <w:r>
        <w:t>chrrip</w:t>
      </w:r>
      <w:proofErr w:type="spellEnd"/>
      <w:r>
        <w:t xml:space="preserve">! </w:t>
      </w:r>
      <w:proofErr w:type="spellStart"/>
      <w:r>
        <w:t>Chrrip</w:t>
      </w:r>
      <w:proofErr w:type="spellEnd"/>
      <w:r>
        <w:t xml:space="preserve">……… Lions to roar like this </w:t>
      </w:r>
      <w:proofErr w:type="spellStart"/>
      <w:r>
        <w:t>graagh</w:t>
      </w:r>
      <w:proofErr w:type="spellEnd"/>
      <w:r>
        <w:t xml:space="preserve">! </w:t>
      </w:r>
      <w:proofErr w:type="spellStart"/>
      <w:r>
        <w:t>Graagh</w:t>
      </w:r>
      <w:proofErr w:type="spellEnd"/>
      <w:r>
        <w:t xml:space="preserve">! And hyenas to howl like this </w:t>
      </w:r>
      <w:proofErr w:type="spellStart"/>
      <w:r>
        <w:t>huuu</w:t>
      </w:r>
      <w:proofErr w:type="spellEnd"/>
      <w:r>
        <w:t xml:space="preserve">! </w:t>
      </w:r>
      <w:proofErr w:type="spellStart"/>
      <w:r>
        <w:t>Huuu</w:t>
      </w:r>
      <w:proofErr w:type="spellEnd"/>
      <w:r>
        <w:t>! And do you blame God? Listen to what naughty hyena who had gone two days without any meat did. He had been wondering up and down the hills when he suddenly stopped, nose in the air, one foot raised. Do I smell, eh…………smell food? He slowly raised his head to the skies as if to say, “Please God, let me find some food, even one rotting bone will do.” Slowly, he followed the smell, sniffing hard, stopping now and again, over grinning wider as the smell became stronger. “Here at last”, He said as he came in sight of a calf that seemed dead, flies buzzing over its excrement. “God, no time to waste. Who knows the owner may be around. Oh, no, 3 see it is secured to a tree with a “</w:t>
      </w:r>
      <w:proofErr w:type="spellStart"/>
      <w:r>
        <w:t>Mukwa</w:t>
      </w:r>
      <w:proofErr w:type="spellEnd"/>
      <w:r>
        <w:t>” I’ll take my time. Ha, I am tired too, come to think of it. God gave us pretty strong senses of smell, generous old…… man. Still I do think some people tend to exaggerate, now who was it saying the other day ‘</w:t>
      </w:r>
      <w:proofErr w:type="spellStart"/>
      <w:r>
        <w:t>ati</w:t>
      </w:r>
      <w:proofErr w:type="spellEnd"/>
      <w:r>
        <w:t>’ God is the giver of everything and that we should be grateful. O.K. Tell me, did God give this calf? Did you God? I found it myself, smelled my way there, all the way. Nice calf too, rather thin but it will do. I’ll take the head home and make soup with herbs. I especially like ‘</w:t>
      </w:r>
      <w:proofErr w:type="spellStart"/>
      <w:r>
        <w:t>muthathii</w:t>
      </w:r>
      <w:proofErr w:type="spellEnd"/>
      <w:r>
        <w:t>’, and I see one over there. OK. Here we go, where shall I start, this lovely neck? No, I know, I will start with the ‘</w:t>
      </w:r>
      <w:proofErr w:type="spellStart"/>
      <w:r>
        <w:t>mukwa</w:t>
      </w:r>
      <w:proofErr w:type="spellEnd"/>
      <w:r>
        <w:t>’ then I’ll get on to the soft stuff, the tail, the rump, ‘</w:t>
      </w:r>
      <w:proofErr w:type="spellStart"/>
      <w:r>
        <w:t>Mahu</w:t>
      </w:r>
      <w:proofErr w:type="spellEnd"/>
      <w:r>
        <w:t>’……….” After chewing up half of the ‘</w:t>
      </w:r>
      <w:proofErr w:type="spellStart"/>
      <w:r>
        <w:t>mukwa</w:t>
      </w:r>
      <w:proofErr w:type="spellEnd"/>
      <w:r>
        <w:t>’ the hyena brushed his teeth with the twig of a ‘</w:t>
      </w:r>
      <w:proofErr w:type="spellStart"/>
      <w:r>
        <w:t>muthiga</w:t>
      </w:r>
      <w:proofErr w:type="spellEnd"/>
      <w:r>
        <w:t>’ a tree of stimulate his appetite. He stepped on the calf’s tail, stuffed it in his mouth and ‘snap’ it went. The calf which was only very sick and tired shot up and bolted away in the twinkling of an eye. The hyena rubbed his eyes, ambled after the disappearing calf and soon fell down in exhaustion. He looked up again to the heaven, tried to speak but no words came. Hyenas have never been able to speak ever since……..</w:t>
      </w:r>
    </w:p>
    <w:p w14:paraId="660CAFC8" w14:textId="77777777" w:rsidR="003865CE" w:rsidRDefault="003865CE" w:rsidP="003865CE"/>
    <w:p w14:paraId="0FC06619" w14:textId="77777777" w:rsidR="003865CE" w:rsidRDefault="003865CE" w:rsidP="003865CE">
      <w:r>
        <w:t xml:space="preserve"> (a) Categorize this narrative and give a reason for your classification. (2 marks)</w:t>
      </w:r>
    </w:p>
    <w:p w14:paraId="631989C6" w14:textId="77777777" w:rsidR="003865CE" w:rsidRDefault="00FF3C73" w:rsidP="003865CE">
      <w:r>
        <w:t>................................................................................................................................................................................................................................................................................................................................................</w:t>
      </w:r>
    </w:p>
    <w:p w14:paraId="65C74FB6" w14:textId="77777777" w:rsidR="003865CE" w:rsidRDefault="003865CE" w:rsidP="003865CE">
      <w:r>
        <w:t xml:space="preserve"> (b) Identify and explain two characteristics of oral narratives evident in this story. (4 marks)</w:t>
      </w:r>
    </w:p>
    <w:p w14:paraId="2A49F0B4" w14:textId="77777777" w:rsidR="003865CE" w:rsidRDefault="00E353C8" w:rsidP="003865CE">
      <w:r>
        <w:t>........................................................................................................................................................................................................................................................................................................................................................................................................................................................................................................................................................................................................................................................................................................................................................................................................................................................................</w:t>
      </w:r>
    </w:p>
    <w:p w14:paraId="71A3FF55" w14:textId="77777777" w:rsidR="003865CE" w:rsidRDefault="003865CE" w:rsidP="003865CE">
      <w:r>
        <w:t xml:space="preserve"> (c) Describe </w:t>
      </w:r>
      <w:r>
        <w:rPr>
          <w:b/>
        </w:rPr>
        <w:t xml:space="preserve">two </w:t>
      </w:r>
      <w:r>
        <w:t>character traits of the hyena as depicted in the narrative. (4 marks)</w:t>
      </w:r>
    </w:p>
    <w:p w14:paraId="3B8746D5" w14:textId="77777777" w:rsidR="003865CE" w:rsidRDefault="00E353C8" w:rsidP="003865CE">
      <w:r>
        <w:t>........................................................................................................................................................................................................................................................................................................................................................................................................................................................................................................................................................................................................................................................................................................................................................................................................................................................................</w:t>
      </w:r>
    </w:p>
    <w:p w14:paraId="4FB52308" w14:textId="77777777" w:rsidR="003865CE" w:rsidRDefault="003865CE" w:rsidP="003865CE">
      <w:r>
        <w:lastRenderedPageBreak/>
        <w:t xml:space="preserve"> (d) Identify </w:t>
      </w:r>
      <w:r>
        <w:rPr>
          <w:b/>
        </w:rPr>
        <w:t xml:space="preserve">one </w:t>
      </w:r>
      <w:r>
        <w:t xml:space="preserve">economic aspect of the community described in this narrative and give a reason for your answer. (2 marks) </w:t>
      </w:r>
    </w:p>
    <w:p w14:paraId="730DD8F2" w14:textId="77777777" w:rsidR="003865CE" w:rsidRDefault="00E353C8" w:rsidP="003865CE">
      <w:r>
        <w:t>........................................................................................................................................................................................................................................................................................................................................................................................................................................................................................................................</w:t>
      </w:r>
    </w:p>
    <w:p w14:paraId="7548C375" w14:textId="77777777" w:rsidR="003865CE" w:rsidRDefault="003865CE" w:rsidP="003865CE">
      <w:r>
        <w:t>(e) What moral lesson do we learn from this narrative? (2 marks)</w:t>
      </w:r>
    </w:p>
    <w:p w14:paraId="037F4FFA" w14:textId="77777777" w:rsidR="003865CE" w:rsidRDefault="00E353C8" w:rsidP="003865CE">
      <w:r>
        <w:t>................................................................................................................................................................................................................................................................................................................................................</w:t>
      </w:r>
    </w:p>
    <w:p w14:paraId="462BCFA9" w14:textId="77777777" w:rsidR="003865CE" w:rsidRDefault="003865CE" w:rsidP="003865CE">
      <w:r>
        <w:t xml:space="preserve"> (f) Give a proverb with the same moral lesson as this narrative. (1 mark) </w:t>
      </w:r>
    </w:p>
    <w:p w14:paraId="19CA55D2" w14:textId="77777777" w:rsidR="003865CE" w:rsidRDefault="00E353C8" w:rsidP="003865CE">
      <w:r>
        <w:t>................................................................................................................................................................................................................................................................................................................................................</w:t>
      </w:r>
    </w:p>
    <w:p w14:paraId="024B2173" w14:textId="77777777" w:rsidR="003865CE" w:rsidRDefault="003865CE" w:rsidP="003865CE">
      <w:r>
        <w:t xml:space="preserve">(g) If you are asked to go and collect this story in the field, state: </w:t>
      </w:r>
    </w:p>
    <w:p w14:paraId="174EE92F" w14:textId="77777777" w:rsidR="003865CE" w:rsidRDefault="003865CE" w:rsidP="003865CE">
      <w:r>
        <w:t>(i) Three things you would do before the actual field trip. (3 marks)</w:t>
      </w:r>
    </w:p>
    <w:p w14:paraId="49547097" w14:textId="77777777" w:rsidR="003865CE" w:rsidRDefault="00E353C8" w:rsidP="003865CE">
      <w:r>
        <w:t>........................................................................................................................................................................................................................................................................................................................................................................................................................................................................................................................</w:t>
      </w:r>
    </w:p>
    <w:p w14:paraId="47702A65" w14:textId="77777777" w:rsidR="003865CE" w:rsidRDefault="003865CE" w:rsidP="003865CE">
      <w:r>
        <w:t xml:space="preserve"> (ii) Two problems you are likely to encounter. (2 marks) </w:t>
      </w:r>
    </w:p>
    <w:p w14:paraId="351740DB" w14:textId="77777777" w:rsidR="003865CE" w:rsidRDefault="00E353C8" w:rsidP="003865CE">
      <w:r>
        <w:t>........................................................................................................................................................................................................................................................................................................................................................................................................................................................................................................................</w:t>
      </w:r>
    </w:p>
    <w:p w14:paraId="581FD511" w14:textId="1FBE7F51" w:rsidR="00F57701" w:rsidRDefault="00F57701" w:rsidP="009E3FB5">
      <w:pPr>
        <w:ind w:left="720" w:hanging="720"/>
        <w:rPr>
          <w:b/>
        </w:rPr>
      </w:pPr>
    </w:p>
    <w:p w14:paraId="6A271433" w14:textId="783ED731" w:rsidR="00B51211" w:rsidRDefault="00B51211" w:rsidP="009E3FB5">
      <w:pPr>
        <w:ind w:left="720" w:hanging="720"/>
        <w:rPr>
          <w:b/>
        </w:rPr>
      </w:pPr>
    </w:p>
    <w:p w14:paraId="1DD27DDF" w14:textId="2F338C49" w:rsidR="00B51211" w:rsidRDefault="00B51211" w:rsidP="009E3FB5">
      <w:pPr>
        <w:ind w:left="720" w:hanging="720"/>
        <w:rPr>
          <w:b/>
        </w:rPr>
      </w:pPr>
    </w:p>
    <w:p w14:paraId="67998FCE" w14:textId="092EB006" w:rsidR="00B51211" w:rsidRDefault="00B51211" w:rsidP="009E3FB5">
      <w:pPr>
        <w:ind w:left="720" w:hanging="720"/>
        <w:rPr>
          <w:b/>
        </w:rPr>
      </w:pPr>
    </w:p>
    <w:p w14:paraId="5F239604" w14:textId="733F0E5D" w:rsidR="00B51211" w:rsidRDefault="00B51211" w:rsidP="009E3FB5">
      <w:pPr>
        <w:ind w:left="720" w:hanging="720"/>
        <w:rPr>
          <w:b/>
        </w:rPr>
      </w:pPr>
    </w:p>
    <w:p w14:paraId="5516E9BD" w14:textId="6B11DD7C" w:rsidR="00B51211" w:rsidRDefault="00B51211" w:rsidP="009E3FB5">
      <w:pPr>
        <w:ind w:left="720" w:hanging="720"/>
        <w:rPr>
          <w:b/>
        </w:rPr>
      </w:pPr>
    </w:p>
    <w:p w14:paraId="276AD87B" w14:textId="48FFB908" w:rsidR="00B51211" w:rsidRDefault="00B51211" w:rsidP="009E3FB5">
      <w:pPr>
        <w:ind w:left="720" w:hanging="720"/>
        <w:rPr>
          <w:b/>
        </w:rPr>
      </w:pPr>
    </w:p>
    <w:p w14:paraId="156A3349" w14:textId="263E4705" w:rsidR="00B51211" w:rsidRDefault="00B51211" w:rsidP="009E3FB5">
      <w:pPr>
        <w:ind w:left="720" w:hanging="720"/>
        <w:rPr>
          <w:b/>
        </w:rPr>
      </w:pPr>
    </w:p>
    <w:p w14:paraId="3E3759F1" w14:textId="6C824532" w:rsidR="00B51211" w:rsidRDefault="00B51211" w:rsidP="009E3FB5">
      <w:pPr>
        <w:ind w:left="720" w:hanging="720"/>
        <w:rPr>
          <w:b/>
        </w:rPr>
      </w:pPr>
    </w:p>
    <w:p w14:paraId="5CA5766A" w14:textId="52BCA609" w:rsidR="00B51211" w:rsidRDefault="00B51211" w:rsidP="009E3FB5">
      <w:pPr>
        <w:ind w:left="720" w:hanging="720"/>
        <w:rPr>
          <w:b/>
        </w:rPr>
      </w:pPr>
    </w:p>
    <w:p w14:paraId="2A3A85D5" w14:textId="222CF8B3" w:rsidR="00B51211" w:rsidRDefault="00B51211" w:rsidP="009E3FB5">
      <w:pPr>
        <w:ind w:left="720" w:hanging="720"/>
        <w:rPr>
          <w:b/>
        </w:rPr>
      </w:pPr>
    </w:p>
    <w:p w14:paraId="171EFACF" w14:textId="77777777" w:rsidR="00B51211" w:rsidRDefault="00B51211" w:rsidP="009E3FB5">
      <w:pPr>
        <w:ind w:left="720" w:hanging="720"/>
        <w:rPr>
          <w:b/>
        </w:rPr>
      </w:pPr>
    </w:p>
    <w:p w14:paraId="583DE044" w14:textId="77777777" w:rsidR="00BE1770" w:rsidRDefault="00BE1770" w:rsidP="009E3FB5">
      <w:pPr>
        <w:ind w:left="720" w:hanging="720"/>
        <w:rPr>
          <w:b/>
        </w:rPr>
      </w:pPr>
      <w:r>
        <w:rPr>
          <w:b/>
        </w:rPr>
        <w:lastRenderedPageBreak/>
        <w:t xml:space="preserve">QUESTION FOUR: </w:t>
      </w:r>
      <w:r w:rsidRPr="00BE1770">
        <w:rPr>
          <w:b/>
          <w:u w:val="single"/>
        </w:rPr>
        <w:t>GRAMMAR</w:t>
      </w:r>
      <w:r>
        <w:rPr>
          <w:b/>
        </w:rPr>
        <w:tab/>
      </w:r>
      <w:r>
        <w:rPr>
          <w:b/>
        </w:rPr>
        <w:tab/>
      </w:r>
      <w:r>
        <w:rPr>
          <w:b/>
        </w:rPr>
        <w:tab/>
        <w:t>15 MARKS</w:t>
      </w:r>
    </w:p>
    <w:p w14:paraId="58D16A8A" w14:textId="77777777" w:rsidR="00BE1770" w:rsidRPr="00F57701" w:rsidRDefault="00F57701" w:rsidP="008662CF">
      <w:pPr>
        <w:pStyle w:val="ListParagraph"/>
        <w:numPr>
          <w:ilvl w:val="0"/>
          <w:numId w:val="3"/>
        </w:numPr>
        <w:rPr>
          <w:b/>
        </w:rPr>
      </w:pPr>
      <w:r w:rsidRPr="00F57701">
        <w:rPr>
          <w:b/>
        </w:rPr>
        <w:t>Identify</w:t>
      </w:r>
      <w:r w:rsidR="008662CF" w:rsidRPr="00F57701">
        <w:rPr>
          <w:b/>
        </w:rPr>
        <w:t xml:space="preserve"> the type of sentences below</w:t>
      </w:r>
      <w:r w:rsidR="009A2DD1" w:rsidRPr="00F57701">
        <w:rPr>
          <w:b/>
        </w:rPr>
        <w:t xml:space="preserve">. </w:t>
      </w:r>
      <w:r w:rsidRPr="00F57701">
        <w:rPr>
          <w:b/>
        </w:rPr>
        <w:t>(</w:t>
      </w:r>
      <w:r w:rsidR="009A2DD1" w:rsidRPr="00F57701">
        <w:rPr>
          <w:b/>
        </w:rPr>
        <w:t>3 marks</w:t>
      </w:r>
      <w:r w:rsidRPr="00F57701">
        <w:rPr>
          <w:b/>
        </w:rPr>
        <w:t>)</w:t>
      </w:r>
    </w:p>
    <w:p w14:paraId="74F1282A" w14:textId="77777777" w:rsidR="008662CF" w:rsidRDefault="008662CF" w:rsidP="008662CF">
      <w:pPr>
        <w:pStyle w:val="ListParagraph"/>
        <w:numPr>
          <w:ilvl w:val="0"/>
          <w:numId w:val="4"/>
        </w:numPr>
      </w:pPr>
      <w:r>
        <w:t>The article which was published last month is out of stock.</w:t>
      </w:r>
    </w:p>
    <w:p w14:paraId="629ED302" w14:textId="77777777" w:rsidR="008662CF" w:rsidRDefault="009A2DD1" w:rsidP="008662CF">
      <w:pPr>
        <w:pStyle w:val="ListParagraph"/>
        <w:numPr>
          <w:ilvl w:val="0"/>
          <w:numId w:val="4"/>
        </w:numPr>
      </w:pPr>
      <w:r>
        <w:t>The guards stopped marching and they started running when they heard the bang from the hall.</w:t>
      </w:r>
    </w:p>
    <w:p w14:paraId="0211E865" w14:textId="77777777" w:rsidR="009A2DD1" w:rsidRDefault="009A2DD1" w:rsidP="008662CF">
      <w:pPr>
        <w:pStyle w:val="ListParagraph"/>
        <w:numPr>
          <w:ilvl w:val="0"/>
          <w:numId w:val="4"/>
        </w:numPr>
      </w:pPr>
      <w:r>
        <w:t>They were willing to assist the man, but the doctors’ report came in quite late.</w:t>
      </w:r>
    </w:p>
    <w:p w14:paraId="040D170E" w14:textId="77777777" w:rsidR="00F57701" w:rsidRDefault="00F57701" w:rsidP="00F57701"/>
    <w:p w14:paraId="053A1596" w14:textId="77777777" w:rsidR="009A2DD1" w:rsidRPr="00F57701" w:rsidRDefault="009A2DD1" w:rsidP="009A2DD1">
      <w:pPr>
        <w:pStyle w:val="ListParagraph"/>
        <w:numPr>
          <w:ilvl w:val="0"/>
          <w:numId w:val="3"/>
        </w:numPr>
        <w:rPr>
          <w:b/>
        </w:rPr>
      </w:pPr>
      <w:r w:rsidRPr="00F57701">
        <w:rPr>
          <w:b/>
        </w:rPr>
        <w:t xml:space="preserve">Combine the following sentences using adjectival clauses. </w:t>
      </w:r>
      <w:r w:rsidR="00F57701" w:rsidRPr="00F57701">
        <w:rPr>
          <w:b/>
        </w:rPr>
        <w:t>(</w:t>
      </w:r>
      <w:r w:rsidRPr="00F57701">
        <w:rPr>
          <w:b/>
        </w:rPr>
        <w:t>2 marks</w:t>
      </w:r>
      <w:r w:rsidR="00F57701" w:rsidRPr="00F57701">
        <w:rPr>
          <w:b/>
        </w:rPr>
        <w:t>)</w:t>
      </w:r>
    </w:p>
    <w:p w14:paraId="205AC705" w14:textId="77777777" w:rsidR="009A2DD1" w:rsidRDefault="009A2DD1" w:rsidP="009A2DD1">
      <w:pPr>
        <w:pStyle w:val="ListParagraph"/>
        <w:numPr>
          <w:ilvl w:val="0"/>
          <w:numId w:val="5"/>
        </w:numPr>
      </w:pPr>
      <w:r>
        <w:t>The man employed my brother. The man has a business at the central market.</w:t>
      </w:r>
    </w:p>
    <w:p w14:paraId="5591C37D" w14:textId="77777777" w:rsidR="009A2DD1" w:rsidRDefault="009A2DD1" w:rsidP="009A2DD1">
      <w:pPr>
        <w:pStyle w:val="ListParagraph"/>
        <w:numPr>
          <w:ilvl w:val="0"/>
          <w:numId w:val="5"/>
        </w:numPr>
      </w:pPr>
      <w:r>
        <w:t>The orange are very sweet. We bought the oranges yesterday</w:t>
      </w:r>
    </w:p>
    <w:p w14:paraId="54057FF4" w14:textId="77777777" w:rsidR="009A2DD1" w:rsidRDefault="009A2DD1" w:rsidP="009A2DD1">
      <w:pPr>
        <w:pStyle w:val="ListParagraph"/>
        <w:ind w:left="1080"/>
      </w:pPr>
    </w:p>
    <w:p w14:paraId="720AA2E8" w14:textId="77777777" w:rsidR="009A2DD1" w:rsidRPr="00F57701" w:rsidRDefault="00A00694" w:rsidP="009A2DD1">
      <w:pPr>
        <w:pStyle w:val="ListParagraph"/>
        <w:numPr>
          <w:ilvl w:val="0"/>
          <w:numId w:val="3"/>
        </w:numPr>
        <w:rPr>
          <w:b/>
        </w:rPr>
      </w:pPr>
      <w:r w:rsidRPr="00F57701">
        <w:rPr>
          <w:b/>
        </w:rPr>
        <w:t xml:space="preserve">State whether the adjectives in the following sentences have been used attributively or predicatively. </w:t>
      </w:r>
      <w:r w:rsidR="00F57701" w:rsidRPr="00F57701">
        <w:rPr>
          <w:b/>
        </w:rPr>
        <w:t>(</w:t>
      </w:r>
      <w:r w:rsidRPr="00F57701">
        <w:rPr>
          <w:b/>
        </w:rPr>
        <w:t>4 marks</w:t>
      </w:r>
      <w:r w:rsidR="00F57701" w:rsidRPr="00F57701">
        <w:rPr>
          <w:b/>
        </w:rPr>
        <w:t>)</w:t>
      </w:r>
    </w:p>
    <w:p w14:paraId="1D18945F" w14:textId="77777777" w:rsidR="00A00694" w:rsidRDefault="00A00694" w:rsidP="00A00694">
      <w:pPr>
        <w:pStyle w:val="ListParagraph"/>
        <w:numPr>
          <w:ilvl w:val="0"/>
          <w:numId w:val="6"/>
        </w:numPr>
      </w:pPr>
      <w:r>
        <w:t>The short man was nominated by the party leader.</w:t>
      </w:r>
    </w:p>
    <w:p w14:paraId="5300BE2D" w14:textId="77777777" w:rsidR="00A00694" w:rsidRDefault="00A00694" w:rsidP="00A00694">
      <w:pPr>
        <w:pStyle w:val="ListParagraph"/>
        <w:numPr>
          <w:ilvl w:val="0"/>
          <w:numId w:val="6"/>
        </w:numPr>
      </w:pPr>
      <w:r>
        <w:t>The car Jeff bought is beautiful.</w:t>
      </w:r>
    </w:p>
    <w:p w14:paraId="5E8CB0FE" w14:textId="77777777" w:rsidR="00A00694" w:rsidRDefault="00A00694" w:rsidP="00A00694">
      <w:pPr>
        <w:pStyle w:val="ListParagraph"/>
        <w:numPr>
          <w:ilvl w:val="0"/>
          <w:numId w:val="6"/>
        </w:numPr>
      </w:pPr>
      <w:r>
        <w:t>Bad manners ruined his chances of joining his dream university.</w:t>
      </w:r>
    </w:p>
    <w:p w14:paraId="566EE8A6" w14:textId="77777777" w:rsidR="00A00694" w:rsidRDefault="00A00694" w:rsidP="00A00694">
      <w:pPr>
        <w:pStyle w:val="ListParagraph"/>
        <w:numPr>
          <w:ilvl w:val="0"/>
          <w:numId w:val="6"/>
        </w:numPr>
      </w:pPr>
      <w:r>
        <w:t>The big tree was cut down.</w:t>
      </w:r>
    </w:p>
    <w:p w14:paraId="77E0031D" w14:textId="77777777" w:rsidR="00F57701" w:rsidRDefault="00F57701" w:rsidP="00F57701"/>
    <w:p w14:paraId="67E4756E" w14:textId="77777777" w:rsidR="00A00694" w:rsidRPr="00F57701" w:rsidRDefault="00A00694" w:rsidP="00A00694">
      <w:pPr>
        <w:pStyle w:val="ListParagraph"/>
        <w:numPr>
          <w:ilvl w:val="0"/>
          <w:numId w:val="3"/>
        </w:numPr>
        <w:rPr>
          <w:b/>
        </w:rPr>
      </w:pPr>
      <w:r w:rsidRPr="00F57701">
        <w:rPr>
          <w:b/>
        </w:rPr>
        <w:t>Use the appropriate adjectival quantifier to fill in the blank spaces below.</w:t>
      </w:r>
      <w:r w:rsidR="00234374" w:rsidRPr="00F57701">
        <w:rPr>
          <w:b/>
        </w:rPr>
        <w:t>(</w:t>
      </w:r>
      <w:r w:rsidRPr="00F57701">
        <w:rPr>
          <w:b/>
        </w:rPr>
        <w:t xml:space="preserve"> 3 marks</w:t>
      </w:r>
      <w:r w:rsidR="00234374" w:rsidRPr="00F57701">
        <w:rPr>
          <w:b/>
        </w:rPr>
        <w:t>)</w:t>
      </w:r>
    </w:p>
    <w:p w14:paraId="4279ED94" w14:textId="77777777" w:rsidR="00A00694" w:rsidRDefault="00A00694" w:rsidP="00A00694">
      <w:pPr>
        <w:pStyle w:val="ListParagraph"/>
        <w:numPr>
          <w:ilvl w:val="0"/>
          <w:numId w:val="7"/>
        </w:numPr>
      </w:pPr>
      <w:r>
        <w:t>The abandoned the trip because they had ______________money left.</w:t>
      </w:r>
    </w:p>
    <w:p w14:paraId="5A9C20D4" w14:textId="77777777" w:rsidR="00A00694" w:rsidRDefault="00A00694" w:rsidP="00A00694">
      <w:pPr>
        <w:pStyle w:val="ListParagraph"/>
        <w:numPr>
          <w:ilvl w:val="0"/>
          <w:numId w:val="7"/>
        </w:numPr>
      </w:pPr>
      <w:r>
        <w:t>He has ________________friends that he can count on.</w:t>
      </w:r>
    </w:p>
    <w:p w14:paraId="32A44B98" w14:textId="77777777" w:rsidR="00A00694" w:rsidRDefault="00A00694" w:rsidP="00A00694">
      <w:pPr>
        <w:pStyle w:val="ListParagraph"/>
        <w:numPr>
          <w:ilvl w:val="0"/>
          <w:numId w:val="7"/>
        </w:numPr>
      </w:pPr>
      <w:r>
        <w:t>There was _____________work to do, so I earned some money.</w:t>
      </w:r>
    </w:p>
    <w:p w14:paraId="63F4D33E" w14:textId="77777777" w:rsidR="00F57701" w:rsidRDefault="00F57701" w:rsidP="00F57701"/>
    <w:p w14:paraId="4258E73C" w14:textId="77777777" w:rsidR="00A00694" w:rsidRPr="00F57701" w:rsidRDefault="00234374" w:rsidP="00A00694">
      <w:pPr>
        <w:pStyle w:val="ListParagraph"/>
        <w:numPr>
          <w:ilvl w:val="0"/>
          <w:numId w:val="3"/>
        </w:numPr>
        <w:rPr>
          <w:b/>
        </w:rPr>
      </w:pPr>
      <w:r w:rsidRPr="00F57701">
        <w:rPr>
          <w:b/>
        </w:rPr>
        <w:t>Correct  the following sentences replacing  the gender bias words  with a neutral one</w:t>
      </w:r>
      <w:r w:rsidR="00F57701">
        <w:rPr>
          <w:b/>
        </w:rPr>
        <w:t xml:space="preserve">               </w:t>
      </w:r>
      <w:r w:rsidRPr="00F57701">
        <w:rPr>
          <w:b/>
        </w:rPr>
        <w:t xml:space="preserve"> (3 marks)</w:t>
      </w:r>
    </w:p>
    <w:p w14:paraId="67ABD058" w14:textId="77777777" w:rsidR="00234374" w:rsidRDefault="00234374" w:rsidP="00234374">
      <w:pPr>
        <w:pStyle w:val="ListParagraph"/>
        <w:numPr>
          <w:ilvl w:val="0"/>
          <w:numId w:val="8"/>
        </w:numPr>
      </w:pPr>
      <w:r>
        <w:t>A student should finish his homework in the evening.</w:t>
      </w:r>
    </w:p>
    <w:p w14:paraId="4564C138" w14:textId="77777777" w:rsidR="00234374" w:rsidRDefault="00234374" w:rsidP="00234374">
      <w:pPr>
        <w:pStyle w:val="ListParagraph"/>
        <w:numPr>
          <w:ilvl w:val="0"/>
          <w:numId w:val="8"/>
        </w:numPr>
      </w:pPr>
      <w:r>
        <w:t>She was appointed the chairman of the women’s association.</w:t>
      </w:r>
    </w:p>
    <w:p w14:paraId="455567D8" w14:textId="77777777" w:rsidR="00234374" w:rsidRDefault="00234374" w:rsidP="00234374">
      <w:pPr>
        <w:pStyle w:val="ListParagraph"/>
        <w:numPr>
          <w:ilvl w:val="0"/>
          <w:numId w:val="8"/>
        </w:numPr>
      </w:pPr>
      <w:r>
        <w:t>Policemen are expected to provide security in the country.</w:t>
      </w:r>
    </w:p>
    <w:p w14:paraId="787DB5E3" w14:textId="77777777" w:rsidR="002211C6" w:rsidRDefault="002211C6" w:rsidP="002211C6"/>
    <w:p w14:paraId="09B7BF4D" w14:textId="77777777" w:rsidR="002211C6" w:rsidRDefault="002211C6" w:rsidP="002211C6"/>
    <w:p w14:paraId="6932ADEF" w14:textId="77777777" w:rsidR="002211C6" w:rsidRDefault="002211C6" w:rsidP="002211C6"/>
    <w:p w14:paraId="5847962B" w14:textId="77777777" w:rsidR="002211C6" w:rsidRDefault="002211C6" w:rsidP="002211C6"/>
    <w:p w14:paraId="4D58E27C" w14:textId="77777777" w:rsidR="002211C6" w:rsidRDefault="002211C6" w:rsidP="002211C6"/>
    <w:p w14:paraId="65F59A58" w14:textId="77777777" w:rsidR="002211C6" w:rsidRDefault="002211C6" w:rsidP="002211C6"/>
    <w:p w14:paraId="1A2F0002" w14:textId="77777777" w:rsidR="002211C6" w:rsidRDefault="002211C6" w:rsidP="002211C6"/>
    <w:p w14:paraId="181FFEA2" w14:textId="77777777" w:rsidR="002211C6" w:rsidRDefault="002211C6" w:rsidP="002211C6"/>
    <w:p w14:paraId="1E783F48" w14:textId="77777777" w:rsidR="002211C6" w:rsidRDefault="002211C6" w:rsidP="002211C6"/>
    <w:p w14:paraId="06206A00" w14:textId="77777777" w:rsidR="002211C6" w:rsidRDefault="002211C6" w:rsidP="002211C6"/>
    <w:p w14:paraId="248F485C" w14:textId="77777777" w:rsidR="002211C6" w:rsidRDefault="002211C6" w:rsidP="002211C6"/>
    <w:p w14:paraId="27D7BA67" w14:textId="77777777" w:rsidR="002211C6" w:rsidRPr="002211C6" w:rsidRDefault="002211C6" w:rsidP="002211C6">
      <w:pPr>
        <w:jc w:val="center"/>
        <w:rPr>
          <w:rFonts w:ascii="CourierPS" w:hAnsi="CourierPS"/>
          <w:b/>
        </w:rPr>
      </w:pPr>
      <w:r>
        <w:rPr>
          <w:rFonts w:ascii="CourierPS" w:hAnsi="CourierPS"/>
          <w:b/>
        </w:rPr>
        <w:t>*</w:t>
      </w:r>
      <w:r w:rsidRPr="002211C6">
        <w:rPr>
          <w:rFonts w:ascii="CourierPS" w:hAnsi="CourierPS"/>
          <w:b/>
        </w:rPr>
        <w:t>Success is based on hard work and determination</w:t>
      </w:r>
      <w:r>
        <w:rPr>
          <w:rFonts w:ascii="CourierPS" w:hAnsi="CourierPS"/>
          <w:b/>
        </w:rPr>
        <w:t>*</w:t>
      </w:r>
    </w:p>
    <w:sectPr w:rsidR="002211C6" w:rsidRPr="002211C6" w:rsidSect="00B512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2AB42" w14:textId="77777777" w:rsidR="0023306E" w:rsidRDefault="0023306E" w:rsidP="00B51211">
      <w:pPr>
        <w:spacing w:after="0" w:line="240" w:lineRule="auto"/>
      </w:pPr>
      <w:r>
        <w:separator/>
      </w:r>
    </w:p>
  </w:endnote>
  <w:endnote w:type="continuationSeparator" w:id="0">
    <w:p w14:paraId="7A2186BE" w14:textId="77777777" w:rsidR="0023306E" w:rsidRDefault="0023306E" w:rsidP="00B5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PS">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70C11" w14:textId="77777777" w:rsidR="00D07C50" w:rsidRDefault="00D07C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8BCB8" w14:textId="77777777" w:rsidR="00D07C50" w:rsidRDefault="00D07C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7FA0" w14:textId="77777777" w:rsidR="00D07C50" w:rsidRDefault="00D07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90053" w14:textId="77777777" w:rsidR="0023306E" w:rsidRDefault="0023306E" w:rsidP="00B51211">
      <w:pPr>
        <w:spacing w:after="0" w:line="240" w:lineRule="auto"/>
      </w:pPr>
      <w:r>
        <w:separator/>
      </w:r>
    </w:p>
  </w:footnote>
  <w:footnote w:type="continuationSeparator" w:id="0">
    <w:p w14:paraId="47BD713C" w14:textId="77777777" w:rsidR="0023306E" w:rsidRDefault="0023306E" w:rsidP="00B51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6DBC5" w14:textId="77777777" w:rsidR="00D07C50" w:rsidRDefault="00D07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201D" w14:textId="787804AC" w:rsidR="00B51211" w:rsidRDefault="00B51211" w:rsidP="00B5121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E82DB" w14:textId="77777777" w:rsidR="00D07C50" w:rsidRDefault="00D07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6E8C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9E22D7"/>
    <w:multiLevelType w:val="hybridMultilevel"/>
    <w:tmpl w:val="2D744314"/>
    <w:lvl w:ilvl="0" w:tplc="A2787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98439A"/>
    <w:multiLevelType w:val="hybridMultilevel"/>
    <w:tmpl w:val="75C20336"/>
    <w:lvl w:ilvl="0" w:tplc="607E35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384B73"/>
    <w:multiLevelType w:val="hybridMultilevel"/>
    <w:tmpl w:val="65E80EFE"/>
    <w:lvl w:ilvl="0" w:tplc="3FCCDF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01002D"/>
    <w:multiLevelType w:val="hybridMultilevel"/>
    <w:tmpl w:val="86389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93194"/>
    <w:multiLevelType w:val="hybridMultilevel"/>
    <w:tmpl w:val="6A6C4096"/>
    <w:lvl w:ilvl="0" w:tplc="BD6EB7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BE6927"/>
    <w:multiLevelType w:val="hybridMultilevel"/>
    <w:tmpl w:val="002A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07D8E"/>
    <w:multiLevelType w:val="hybridMultilevel"/>
    <w:tmpl w:val="7CDE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1F054B"/>
    <w:multiLevelType w:val="hybridMultilevel"/>
    <w:tmpl w:val="24EA6A6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52645F"/>
    <w:multiLevelType w:val="hybridMultilevel"/>
    <w:tmpl w:val="777C6342"/>
    <w:lvl w:ilvl="0" w:tplc="BAE8D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157151"/>
    <w:multiLevelType w:val="hybridMultilevel"/>
    <w:tmpl w:val="EE8C04C2"/>
    <w:lvl w:ilvl="0" w:tplc="222066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291B22"/>
    <w:multiLevelType w:val="hybridMultilevel"/>
    <w:tmpl w:val="FDD43C66"/>
    <w:lvl w:ilvl="0" w:tplc="B784B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5"/>
  </w:num>
  <w:num w:numId="5">
    <w:abstractNumId w:val="9"/>
  </w:num>
  <w:num w:numId="6">
    <w:abstractNumId w:val="11"/>
  </w:num>
  <w:num w:numId="7">
    <w:abstractNumId w:val="3"/>
  </w:num>
  <w:num w:numId="8">
    <w:abstractNumId w:val="10"/>
  </w:num>
  <w:num w:numId="9">
    <w:abstractNumId w:val="8"/>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B5"/>
    <w:rsid w:val="000F026A"/>
    <w:rsid w:val="00100CFB"/>
    <w:rsid w:val="002211C6"/>
    <w:rsid w:val="0023306E"/>
    <w:rsid w:val="00234374"/>
    <w:rsid w:val="003865CE"/>
    <w:rsid w:val="005824C1"/>
    <w:rsid w:val="005F3D40"/>
    <w:rsid w:val="006372CC"/>
    <w:rsid w:val="00695586"/>
    <w:rsid w:val="006B00A1"/>
    <w:rsid w:val="00721628"/>
    <w:rsid w:val="00725D1F"/>
    <w:rsid w:val="008662CF"/>
    <w:rsid w:val="0092671B"/>
    <w:rsid w:val="00930654"/>
    <w:rsid w:val="009A2DD1"/>
    <w:rsid w:val="009A678B"/>
    <w:rsid w:val="009B7FCE"/>
    <w:rsid w:val="009E3FB5"/>
    <w:rsid w:val="00A00694"/>
    <w:rsid w:val="00B45AE3"/>
    <w:rsid w:val="00B51211"/>
    <w:rsid w:val="00BE1770"/>
    <w:rsid w:val="00CA2ABD"/>
    <w:rsid w:val="00D07C50"/>
    <w:rsid w:val="00E353C8"/>
    <w:rsid w:val="00F068B5"/>
    <w:rsid w:val="00F57701"/>
    <w:rsid w:val="00F804A4"/>
    <w:rsid w:val="00FF3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D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A2ABD"/>
    <w:pPr>
      <w:ind w:left="720"/>
      <w:contextualSpacing/>
    </w:pPr>
  </w:style>
  <w:style w:type="table" w:styleId="TableGrid">
    <w:name w:val="Table Grid"/>
    <w:basedOn w:val="TableNormal"/>
    <w:uiPriority w:val="59"/>
    <w:rsid w:val="00695586"/>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95586"/>
    <w:pPr>
      <w:spacing w:after="0" w:line="240" w:lineRule="auto"/>
    </w:pPr>
    <w:rPr>
      <w:rFonts w:ascii="Calibri" w:eastAsia="Calibri" w:hAnsi="Calibri" w:cs="SimSun"/>
    </w:rPr>
  </w:style>
  <w:style w:type="paragraph" w:styleId="Header">
    <w:name w:val="header"/>
    <w:basedOn w:val="Normal"/>
    <w:link w:val="HeaderChar"/>
    <w:uiPriority w:val="99"/>
    <w:unhideWhenUsed/>
    <w:rsid w:val="00B51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11"/>
  </w:style>
  <w:style w:type="paragraph" w:styleId="Footer">
    <w:name w:val="footer"/>
    <w:basedOn w:val="Normal"/>
    <w:link w:val="FooterChar"/>
    <w:uiPriority w:val="99"/>
    <w:unhideWhenUsed/>
    <w:rsid w:val="00B51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11"/>
  </w:style>
  <w:style w:type="paragraph" w:styleId="BalloonText">
    <w:name w:val="Balloon Text"/>
    <w:basedOn w:val="Normal"/>
    <w:link w:val="BalloonTextChar"/>
    <w:uiPriority w:val="99"/>
    <w:semiHidden/>
    <w:unhideWhenUsed/>
    <w:rsid w:val="00D07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A2ABD"/>
    <w:pPr>
      <w:ind w:left="720"/>
      <w:contextualSpacing/>
    </w:pPr>
  </w:style>
  <w:style w:type="table" w:styleId="TableGrid">
    <w:name w:val="Table Grid"/>
    <w:basedOn w:val="TableNormal"/>
    <w:uiPriority w:val="59"/>
    <w:rsid w:val="00695586"/>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95586"/>
    <w:pPr>
      <w:spacing w:after="0" w:line="240" w:lineRule="auto"/>
    </w:pPr>
    <w:rPr>
      <w:rFonts w:ascii="Calibri" w:eastAsia="Calibri" w:hAnsi="Calibri" w:cs="SimSun"/>
    </w:rPr>
  </w:style>
  <w:style w:type="paragraph" w:styleId="Header">
    <w:name w:val="header"/>
    <w:basedOn w:val="Normal"/>
    <w:link w:val="HeaderChar"/>
    <w:uiPriority w:val="99"/>
    <w:unhideWhenUsed/>
    <w:rsid w:val="00B51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11"/>
  </w:style>
  <w:style w:type="paragraph" w:styleId="Footer">
    <w:name w:val="footer"/>
    <w:basedOn w:val="Normal"/>
    <w:link w:val="FooterChar"/>
    <w:uiPriority w:val="99"/>
    <w:unhideWhenUsed/>
    <w:rsid w:val="00B51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11"/>
  </w:style>
  <w:style w:type="paragraph" w:styleId="BalloonText">
    <w:name w:val="Balloon Text"/>
    <w:basedOn w:val="Normal"/>
    <w:link w:val="BalloonTextChar"/>
    <w:uiPriority w:val="99"/>
    <w:semiHidden/>
    <w:unhideWhenUsed/>
    <w:rsid w:val="00D07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3069</Words>
  <Characters>17495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Maseno School</dc:creator>
  <cp:lastModifiedBy>user</cp:lastModifiedBy>
  <cp:revision>2</cp:revision>
  <dcterms:created xsi:type="dcterms:W3CDTF">2021-06-16T08:02:00Z</dcterms:created>
  <dcterms:modified xsi:type="dcterms:W3CDTF">2022-10-10T18:56:00Z</dcterms:modified>
</cp:coreProperties>
</file>