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EC7" w:rsidRDefault="00F077A0" w:rsidP="006C0EC7">
      <w:pPr>
        <w:rPr>
          <w:b/>
          <w:sz w:val="3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C0EC7">
        <w:rPr>
          <w:b/>
          <w:sz w:val="38"/>
          <w:szCs w:val="24"/>
        </w:rPr>
        <w:t>TUNE UP EXAMS TERM1 APRIL /MAY 2022</w:t>
      </w:r>
    </w:p>
    <w:p w:rsidR="00F077A0" w:rsidRPr="0076798D" w:rsidRDefault="00F077A0">
      <w:pPr>
        <w:rPr>
          <w:rFonts w:ascii="Times New Roman" w:hAnsi="Times New Roman" w:cs="Times New Roman"/>
          <w:b/>
          <w:sz w:val="36"/>
          <w:szCs w:val="36"/>
        </w:rPr>
      </w:pPr>
      <w:r w:rsidRPr="0076798D">
        <w:rPr>
          <w:rFonts w:ascii="Times New Roman" w:hAnsi="Times New Roman" w:cs="Times New Roman"/>
          <w:b/>
          <w:sz w:val="36"/>
          <w:szCs w:val="36"/>
        </w:rPr>
        <w:tab/>
      </w:r>
      <w:r w:rsidRPr="0076798D">
        <w:rPr>
          <w:rFonts w:ascii="Times New Roman" w:hAnsi="Times New Roman" w:cs="Times New Roman"/>
          <w:b/>
          <w:sz w:val="36"/>
          <w:szCs w:val="36"/>
        </w:rPr>
        <w:tab/>
        <w:t>HISTORY AND GOVERNEMNT</w:t>
      </w:r>
    </w:p>
    <w:p w:rsidR="00F077A0" w:rsidRPr="0076798D" w:rsidRDefault="006C0EC7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ab/>
      </w:r>
      <w:r>
        <w:rPr>
          <w:rFonts w:ascii="Times New Roman" w:hAnsi="Times New Roman" w:cs="Times New Roman"/>
          <w:b/>
          <w:sz w:val="36"/>
          <w:szCs w:val="36"/>
        </w:rPr>
        <w:tab/>
        <w:t>FORM TWO</w:t>
      </w:r>
      <w:bookmarkStart w:id="0" w:name="_GoBack"/>
      <w:bookmarkEnd w:id="0"/>
    </w:p>
    <w:p w:rsidR="00F077A0" w:rsidRPr="0076798D" w:rsidRDefault="00F077A0">
      <w:pPr>
        <w:rPr>
          <w:rFonts w:ascii="Times New Roman" w:hAnsi="Times New Roman" w:cs="Times New Roman"/>
          <w:b/>
          <w:sz w:val="36"/>
          <w:szCs w:val="36"/>
        </w:rPr>
      </w:pPr>
      <w:r w:rsidRPr="0076798D">
        <w:rPr>
          <w:rFonts w:ascii="Times New Roman" w:hAnsi="Times New Roman" w:cs="Times New Roman"/>
          <w:b/>
          <w:sz w:val="36"/>
          <w:szCs w:val="36"/>
        </w:rPr>
        <w:tab/>
      </w:r>
      <w:r w:rsidRPr="0076798D">
        <w:rPr>
          <w:rFonts w:ascii="Times New Roman" w:hAnsi="Times New Roman" w:cs="Times New Roman"/>
          <w:b/>
          <w:sz w:val="36"/>
          <w:szCs w:val="36"/>
        </w:rPr>
        <w:tab/>
        <w:t>TIME 2 ½ HOURS</w:t>
      </w:r>
    </w:p>
    <w:p w:rsidR="00F077A0" w:rsidRPr="00BD0995" w:rsidRDefault="00F077A0">
      <w:pPr>
        <w:rPr>
          <w:rFonts w:ascii="Times New Roman" w:hAnsi="Times New Roman" w:cs="Times New Roman"/>
          <w:b/>
          <w:sz w:val="24"/>
          <w:szCs w:val="24"/>
        </w:rPr>
      </w:pPr>
      <w:r w:rsidRPr="00BD0995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F077A0" w:rsidRPr="00BD0995" w:rsidRDefault="00F077A0">
      <w:pPr>
        <w:rPr>
          <w:rFonts w:ascii="Times New Roman" w:hAnsi="Times New Roman" w:cs="Times New Roman"/>
          <w:b/>
          <w:sz w:val="24"/>
          <w:szCs w:val="24"/>
        </w:rPr>
      </w:pPr>
      <w:r w:rsidRPr="00BD0995">
        <w:rPr>
          <w:rFonts w:ascii="Times New Roman" w:hAnsi="Times New Roman" w:cs="Times New Roman"/>
          <w:b/>
          <w:sz w:val="24"/>
          <w:szCs w:val="24"/>
        </w:rPr>
        <w:t>Answer ALL the questions in section A</w:t>
      </w:r>
      <w:proofErr w:type="gramStart"/>
      <w:r w:rsidRPr="00BD0995">
        <w:rPr>
          <w:rFonts w:ascii="Times New Roman" w:hAnsi="Times New Roman" w:cs="Times New Roman"/>
          <w:b/>
          <w:sz w:val="24"/>
          <w:szCs w:val="24"/>
        </w:rPr>
        <w:t>,B</w:t>
      </w:r>
      <w:proofErr w:type="gramEnd"/>
      <w:r w:rsidRPr="00BD0995">
        <w:rPr>
          <w:rFonts w:ascii="Times New Roman" w:hAnsi="Times New Roman" w:cs="Times New Roman"/>
          <w:b/>
          <w:sz w:val="24"/>
          <w:szCs w:val="24"/>
        </w:rPr>
        <w:t xml:space="preserve"> and C in the blank spaces provided.</w:t>
      </w: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F077A0" w:rsidRDefault="00F077A0">
      <w:pPr>
        <w:rPr>
          <w:rFonts w:ascii="Times New Roman" w:hAnsi="Times New Roman" w:cs="Times New Roman"/>
          <w:sz w:val="24"/>
          <w:szCs w:val="24"/>
        </w:rPr>
      </w:pPr>
    </w:p>
    <w:p w:rsidR="00BD0995" w:rsidRDefault="00BD0995">
      <w:pPr>
        <w:rPr>
          <w:rFonts w:ascii="Times New Roman" w:hAnsi="Times New Roman" w:cs="Times New Roman"/>
          <w:sz w:val="24"/>
          <w:szCs w:val="24"/>
        </w:rPr>
      </w:pPr>
    </w:p>
    <w:p w:rsidR="00BD0995" w:rsidRDefault="00BD0995">
      <w:pPr>
        <w:rPr>
          <w:rFonts w:ascii="Times New Roman" w:hAnsi="Times New Roman" w:cs="Times New Roman"/>
          <w:sz w:val="24"/>
          <w:szCs w:val="24"/>
        </w:rPr>
      </w:pPr>
    </w:p>
    <w:p w:rsidR="00F077A0" w:rsidRPr="00BD0995" w:rsidRDefault="00F077A0">
      <w:pPr>
        <w:rPr>
          <w:rFonts w:ascii="Times New Roman" w:hAnsi="Times New Roman" w:cs="Times New Roman"/>
          <w:b/>
          <w:sz w:val="24"/>
          <w:szCs w:val="24"/>
        </w:rPr>
      </w:pPr>
      <w:r w:rsidRPr="00BD0995">
        <w:rPr>
          <w:rFonts w:ascii="Times New Roman" w:hAnsi="Times New Roman" w:cs="Times New Roman"/>
          <w:b/>
          <w:sz w:val="24"/>
          <w:szCs w:val="24"/>
        </w:rPr>
        <w:lastRenderedPageBreak/>
        <w:t>SECTION A (25MKS)</w:t>
      </w:r>
    </w:p>
    <w:p w:rsidR="00F077A0" w:rsidRDefault="00F077A0" w:rsidP="00F077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Identify three unwritten sources of Kenyan History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F67BB6" w:rsidRDefault="00F67BB6" w:rsidP="00F077A0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67BB6" w:rsidRDefault="00F67BB6" w:rsidP="00F077A0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67BB6" w:rsidRDefault="00F67BB6" w:rsidP="00F077A0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67BB6" w:rsidRPr="00F67BB6" w:rsidRDefault="00F67BB6" w:rsidP="00F077A0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two ways through which the early man obtained food during the </w:t>
      </w:r>
      <w:proofErr w:type="gramStart"/>
      <w:r>
        <w:rPr>
          <w:rFonts w:ascii="Times New Roman" w:hAnsi="Times New Roman" w:cs="Times New Roman"/>
          <w:sz w:val="24"/>
          <w:szCs w:val="24"/>
        </w:rPr>
        <w:t>old stone age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period (2mks)</w:t>
      </w:r>
    </w:p>
    <w:p w:rsidR="00242F5E" w:rsidRDefault="00242F5E" w:rsidP="00242F5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42F5E" w:rsidRDefault="00242F5E" w:rsidP="00242F5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42F5E" w:rsidRPr="00242F5E" w:rsidRDefault="00242F5E" w:rsidP="00242F5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Give two theories that explain the origin of Agriculture (2mks)</w:t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P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Name three Luo groups that migrated into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P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State two functions of the warriors among the Kenyan communities in the pr-colonial period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P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three sub-clans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mijikenda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Default="007300B7" w:rsidP="007300B7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300B7" w:rsidRPr="001B4272" w:rsidRDefault="007300B7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Name three early visitors to East Africa coast before 15</w:t>
      </w:r>
      <w:r w:rsidRPr="00F077A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P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F077A0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List three missionary groups which were involved in spreading of Christianity I East Africa in the 19</w:t>
      </w:r>
      <w:r w:rsidRPr="00F077A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to 20</w:t>
      </w:r>
      <w:r w:rsidRPr="00F077A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century  (</w:t>
      </w:r>
      <w:proofErr w:type="gramEnd"/>
      <w:r>
        <w:rPr>
          <w:rFonts w:ascii="Times New Roman" w:hAnsi="Times New Roman" w:cs="Times New Roman"/>
          <w:sz w:val="24"/>
          <w:szCs w:val="24"/>
        </w:rPr>
        <w:t>3mks)</w:t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P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077A0" w:rsidRDefault="001D4592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State one way of becoming a Kenyan citizen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1B4272" w:rsidRPr="001B4272" w:rsidRDefault="001B4272" w:rsidP="00F077A0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D4592" w:rsidRDefault="001D4592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 xml:space="preserve">Define the term </w:t>
      </w:r>
      <w:proofErr w:type="gramStart"/>
      <w:r>
        <w:rPr>
          <w:rFonts w:ascii="Times New Roman" w:hAnsi="Times New Roman" w:cs="Times New Roman"/>
          <w:sz w:val="24"/>
          <w:szCs w:val="24"/>
        </w:rPr>
        <w:t>“ Dual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citizenship” </w:t>
      </w:r>
      <w:r w:rsidR="00F10D31">
        <w:rPr>
          <w:rFonts w:ascii="Times New Roman" w:hAnsi="Times New Roman" w:cs="Times New Roman"/>
          <w:sz w:val="24"/>
          <w:szCs w:val="24"/>
        </w:rPr>
        <w:tab/>
      </w:r>
      <w:r w:rsidR="00F10D31">
        <w:rPr>
          <w:rFonts w:ascii="Times New Roman" w:hAnsi="Times New Roman" w:cs="Times New Roman"/>
          <w:sz w:val="24"/>
          <w:szCs w:val="24"/>
        </w:rPr>
        <w:tab/>
      </w:r>
      <w:r w:rsidR="00F10D31">
        <w:rPr>
          <w:rFonts w:ascii="Times New Roman" w:hAnsi="Times New Roman" w:cs="Times New Roman"/>
          <w:sz w:val="24"/>
          <w:szCs w:val="24"/>
        </w:rPr>
        <w:tab/>
        <w:t>(1mk)</w:t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B4272" w:rsidRPr="001B4272" w:rsidRDefault="001B4272" w:rsidP="001B427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10D31" w:rsidRDefault="00F10D31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Name one symbol of National unity in Kenya</w:t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1B4272" w:rsidRPr="001B4272" w:rsidRDefault="001B4272" w:rsidP="00F077A0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10D31" w:rsidRDefault="00F10D31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List one peaceful method of resolving conflict</w:t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A151DD" w:rsidRPr="00A151DD" w:rsidRDefault="00A151DD" w:rsidP="00F077A0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6D0495" w:rsidRDefault="006D0495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603A" w:rsidRDefault="0008603A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603A" w:rsidRDefault="0008603A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8603A" w:rsidRDefault="0008603A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D0495" w:rsidRPr="00BD0995" w:rsidRDefault="006D0495" w:rsidP="00F077A0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D0995">
        <w:rPr>
          <w:rFonts w:ascii="Times New Roman" w:hAnsi="Times New Roman" w:cs="Times New Roman"/>
          <w:b/>
          <w:sz w:val="24"/>
          <w:szCs w:val="24"/>
        </w:rPr>
        <w:t xml:space="preserve">SECTION </w:t>
      </w:r>
      <w:proofErr w:type="gramStart"/>
      <w:r w:rsidRPr="00BD0995">
        <w:rPr>
          <w:rFonts w:ascii="Times New Roman" w:hAnsi="Times New Roman" w:cs="Times New Roman"/>
          <w:b/>
          <w:sz w:val="24"/>
          <w:szCs w:val="24"/>
        </w:rPr>
        <w:t>B  (</w:t>
      </w:r>
      <w:proofErr w:type="gramEnd"/>
      <w:r w:rsidRPr="00BD0995">
        <w:rPr>
          <w:rFonts w:ascii="Times New Roman" w:hAnsi="Times New Roman" w:cs="Times New Roman"/>
          <w:b/>
          <w:sz w:val="24"/>
          <w:szCs w:val="24"/>
        </w:rPr>
        <w:t>45MKS)</w:t>
      </w:r>
    </w:p>
    <w:p w:rsidR="006D0495" w:rsidRDefault="006D0495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13(a).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Identify five electronic sources of information on History and </w:t>
      </w:r>
      <w:proofErr w:type="gramStart"/>
      <w:r>
        <w:rPr>
          <w:rFonts w:ascii="Times New Roman" w:hAnsi="Times New Roman" w:cs="Times New Roman"/>
          <w:sz w:val="24"/>
          <w:szCs w:val="24"/>
        </w:rPr>
        <w:t>government  (</w:t>
      </w:r>
      <w:proofErr w:type="gramEnd"/>
      <w:r>
        <w:rPr>
          <w:rFonts w:ascii="Times New Roman" w:hAnsi="Times New Roman" w:cs="Times New Roman"/>
          <w:sz w:val="24"/>
          <w:szCs w:val="24"/>
        </w:rPr>
        <w:t>5mks)</w:t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D0495" w:rsidRDefault="006D0495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the cultural practices of early man during the new </w:t>
      </w:r>
      <w:proofErr w:type="gramStart"/>
      <w:r>
        <w:rPr>
          <w:rFonts w:ascii="Times New Roman" w:hAnsi="Times New Roman" w:cs="Times New Roman"/>
          <w:sz w:val="24"/>
          <w:szCs w:val="24"/>
        </w:rPr>
        <w:t>stone age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period (10mks)</w:t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F67BB6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F67BB6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F67BB6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F67BB6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Pr="00F67BB6" w:rsidRDefault="0008603A" w:rsidP="0008603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8603A" w:rsidRDefault="0008603A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022EEC" w:rsidRDefault="00022EEC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14(a).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State five reasons why early people domesticated crops and animals</w:t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F67BB6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022EEC" w:rsidRDefault="00022EEC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five causes of food shortage in Africa today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F67BB6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F67BB6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22EEC" w:rsidRDefault="00E561E3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15(a).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Outline five reasons for the migration and settlement of the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maasai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into Kenya (5mks)</w:t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F67BB6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Pr="00F67BB6" w:rsidRDefault="00E874A4" w:rsidP="00E874A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E874A4" w:rsidRDefault="00E874A4" w:rsidP="00F077A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561E3" w:rsidRDefault="00E561E3" w:rsidP="00BD099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Describe the social organization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Agikuyu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during the pre-colonial </w:t>
      </w:r>
      <w:proofErr w:type="gramStart"/>
      <w:r>
        <w:rPr>
          <w:rFonts w:ascii="Times New Roman" w:hAnsi="Times New Roman" w:cs="Times New Roman"/>
          <w:sz w:val="24"/>
          <w:szCs w:val="24"/>
        </w:rPr>
        <w:t>period  (</w:t>
      </w:r>
      <w:proofErr w:type="gramEnd"/>
      <w:r>
        <w:rPr>
          <w:rFonts w:ascii="Times New Roman" w:hAnsi="Times New Roman" w:cs="Times New Roman"/>
          <w:sz w:val="24"/>
          <w:szCs w:val="24"/>
        </w:rPr>
        <w:t>10mks)</w:t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561E3" w:rsidRPr="00BD0995" w:rsidRDefault="00E561E3" w:rsidP="00E561E3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BD0995">
        <w:rPr>
          <w:rFonts w:ascii="Times New Roman" w:hAnsi="Times New Roman" w:cs="Times New Roman"/>
          <w:b/>
          <w:sz w:val="28"/>
          <w:szCs w:val="28"/>
        </w:rPr>
        <w:t xml:space="preserve">SECTION </w:t>
      </w:r>
      <w:proofErr w:type="gramStart"/>
      <w:r w:rsidRPr="00BD0995">
        <w:rPr>
          <w:rFonts w:ascii="Times New Roman" w:hAnsi="Times New Roman" w:cs="Times New Roman"/>
          <w:b/>
          <w:sz w:val="28"/>
          <w:szCs w:val="28"/>
        </w:rPr>
        <w:t>C  (</w:t>
      </w:r>
      <w:proofErr w:type="gramEnd"/>
      <w:r w:rsidRPr="00BD0995">
        <w:rPr>
          <w:rFonts w:ascii="Times New Roman" w:hAnsi="Times New Roman" w:cs="Times New Roman"/>
          <w:b/>
          <w:sz w:val="28"/>
          <w:szCs w:val="28"/>
        </w:rPr>
        <w:t>30MKS)</w:t>
      </w:r>
    </w:p>
    <w:p w:rsidR="00E561E3" w:rsidRDefault="00E561E3" w:rsidP="00E561E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16(a).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State five reasons why the Portuguese built fort Jesus   (5mks)</w:t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E561E3">
      <w:pPr>
        <w:rPr>
          <w:rFonts w:ascii="Times New Roman" w:hAnsi="Times New Roman" w:cs="Times New Roman"/>
          <w:sz w:val="24"/>
          <w:szCs w:val="24"/>
        </w:rPr>
      </w:pPr>
    </w:p>
    <w:p w:rsidR="00E561E3" w:rsidRDefault="00E561E3" w:rsidP="00E56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five challenges faced by the Christian missionaries in </w:t>
      </w:r>
      <w:proofErr w:type="gramStart"/>
      <w:r>
        <w:rPr>
          <w:rFonts w:ascii="Times New Roman" w:hAnsi="Times New Roman" w:cs="Times New Roman"/>
          <w:sz w:val="24"/>
          <w:szCs w:val="24"/>
        </w:rPr>
        <w:t>Africa  (</w:t>
      </w:r>
      <w:proofErr w:type="gramEnd"/>
      <w:r>
        <w:rPr>
          <w:rFonts w:ascii="Times New Roman" w:hAnsi="Times New Roman" w:cs="Times New Roman"/>
          <w:sz w:val="24"/>
          <w:szCs w:val="24"/>
        </w:rPr>
        <w:t>10mks)</w:t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Pr="00F67BB6" w:rsidRDefault="00AC0C82" w:rsidP="00AC0C82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C0C82" w:rsidRDefault="00AC0C82" w:rsidP="00E561E3">
      <w:pPr>
        <w:rPr>
          <w:rFonts w:ascii="Times New Roman" w:hAnsi="Times New Roman" w:cs="Times New Roman"/>
          <w:sz w:val="24"/>
          <w:szCs w:val="24"/>
        </w:rPr>
      </w:pPr>
    </w:p>
    <w:p w:rsidR="002345D1" w:rsidRDefault="002345D1" w:rsidP="00E561E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17(a).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State three characteristics of a government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F67BB6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E561E3">
      <w:pPr>
        <w:rPr>
          <w:rFonts w:ascii="Times New Roman" w:hAnsi="Times New Roman" w:cs="Times New Roman"/>
          <w:sz w:val="24"/>
          <w:szCs w:val="24"/>
        </w:rPr>
      </w:pPr>
    </w:p>
    <w:p w:rsidR="002345D1" w:rsidRDefault="002345D1" w:rsidP="00E56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(b).</w:t>
      </w:r>
      <w:r>
        <w:rPr>
          <w:rFonts w:ascii="Times New Roman" w:hAnsi="Times New Roman" w:cs="Times New Roman"/>
          <w:sz w:val="24"/>
          <w:szCs w:val="24"/>
        </w:rPr>
        <w:tab/>
        <w:t>Explain six factors that can limit national unity in Kenya</w:t>
      </w:r>
      <w:r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F67BB6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F67BB6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F67BB6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F67BB6" w:rsidRDefault="00354DCA" w:rsidP="00354DCA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354DCA" w:rsidRPr="00354DCA" w:rsidRDefault="00354DCA" w:rsidP="00354DCA">
      <w:pPr>
        <w:rPr>
          <w:rFonts w:ascii="Times New Roman" w:hAnsi="Times New Roman" w:cs="Times New Roman"/>
          <w:sz w:val="24"/>
          <w:szCs w:val="24"/>
        </w:rPr>
      </w:pPr>
    </w:p>
    <w:p w:rsidR="00354DCA" w:rsidRDefault="00354DCA" w:rsidP="00E56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54DCA" w:rsidSect="00BD0995">
      <w:pgSz w:w="12240" w:h="15840"/>
      <w:pgMar w:top="993" w:right="1608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A5445"/>
    <w:multiLevelType w:val="hybridMultilevel"/>
    <w:tmpl w:val="4DE60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077A0"/>
    <w:rsid w:val="00022EEC"/>
    <w:rsid w:val="0008603A"/>
    <w:rsid w:val="001B4272"/>
    <w:rsid w:val="001D4592"/>
    <w:rsid w:val="002345D1"/>
    <w:rsid w:val="00242F5E"/>
    <w:rsid w:val="00354DCA"/>
    <w:rsid w:val="006C0EC7"/>
    <w:rsid w:val="006D0495"/>
    <w:rsid w:val="007300B7"/>
    <w:rsid w:val="007504AD"/>
    <w:rsid w:val="0076798D"/>
    <w:rsid w:val="00A151DD"/>
    <w:rsid w:val="00AC0C82"/>
    <w:rsid w:val="00BD0995"/>
    <w:rsid w:val="00DA64BF"/>
    <w:rsid w:val="00E561E3"/>
    <w:rsid w:val="00E874A4"/>
    <w:rsid w:val="00F077A0"/>
    <w:rsid w:val="00F10D31"/>
    <w:rsid w:val="00F6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ROSE</cp:lastModifiedBy>
  <cp:revision>20</cp:revision>
  <dcterms:created xsi:type="dcterms:W3CDTF">2022-02-03T23:31:00Z</dcterms:created>
  <dcterms:modified xsi:type="dcterms:W3CDTF">2022-03-02T16:52:00Z</dcterms:modified>
</cp:coreProperties>
</file>